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AD785" w14:textId="7AF0F8F4" w:rsidR="00DE3229" w:rsidRPr="00443123" w:rsidRDefault="00142F5E" w:rsidP="00520FE7">
      <w:pPr>
        <w:jc w:val="right"/>
      </w:pPr>
      <w:r w:rsidRPr="00443123">
        <w:t>Проект</w:t>
      </w:r>
    </w:p>
    <w:p w14:paraId="18447F2D" w14:textId="77777777" w:rsidR="00D167AB" w:rsidRPr="00D167AB" w:rsidRDefault="00D167AB" w:rsidP="00D167AB">
      <w:pPr>
        <w:spacing w:after="0" w:line="240" w:lineRule="auto"/>
        <w:ind w:left="5387"/>
        <w:jc w:val="center"/>
        <w:rPr>
          <w:caps/>
        </w:rPr>
      </w:pPr>
      <w:r w:rsidRPr="00D167AB">
        <w:rPr>
          <w:caps/>
        </w:rPr>
        <w:t>Утверждена</w:t>
      </w:r>
    </w:p>
    <w:p w14:paraId="16CF99B2" w14:textId="77777777" w:rsidR="00D167AB" w:rsidRDefault="00D167AB" w:rsidP="00D167AB">
      <w:pPr>
        <w:spacing w:after="0" w:line="240" w:lineRule="auto"/>
        <w:ind w:left="5387"/>
        <w:jc w:val="center"/>
      </w:pPr>
      <w:r>
        <w:t>распоряжением Правительства</w:t>
      </w:r>
    </w:p>
    <w:p w14:paraId="35480BEB" w14:textId="77777777" w:rsidR="00D167AB" w:rsidRDefault="00D167AB" w:rsidP="00D167AB">
      <w:pPr>
        <w:spacing w:after="0" w:line="240" w:lineRule="auto"/>
        <w:ind w:left="5387"/>
        <w:jc w:val="center"/>
      </w:pPr>
      <w:r>
        <w:t>Российской Федерации</w:t>
      </w:r>
    </w:p>
    <w:p w14:paraId="469F73C2" w14:textId="498B8BE5" w:rsidR="00D167AB" w:rsidRDefault="00D167AB" w:rsidP="00D167AB">
      <w:pPr>
        <w:spacing w:after="0" w:line="240" w:lineRule="auto"/>
        <w:ind w:left="5387"/>
        <w:jc w:val="center"/>
      </w:pPr>
      <w:r>
        <w:t xml:space="preserve">от </w:t>
      </w:r>
      <w:r w:rsidRPr="00D167AB">
        <w:t>__</w:t>
      </w:r>
      <w:r>
        <w:t>______</w:t>
      </w:r>
      <w:r w:rsidRPr="00D167AB">
        <w:t>____</w:t>
      </w:r>
      <w:r>
        <w:t>____2021 г. № _</w:t>
      </w:r>
      <w:r w:rsidRPr="00D167AB">
        <w:t>____</w:t>
      </w:r>
    </w:p>
    <w:p w14:paraId="7585D312" w14:textId="7AE49247" w:rsidR="00D167AB" w:rsidRDefault="00D167AB" w:rsidP="00D167AB"/>
    <w:p w14:paraId="2DCCA515" w14:textId="77777777" w:rsidR="003639A7" w:rsidRDefault="003639A7" w:rsidP="00D167AB"/>
    <w:p w14:paraId="42A5D020" w14:textId="1085BBE4" w:rsidR="00B354EE" w:rsidRPr="00443123" w:rsidRDefault="00C95686" w:rsidP="00520FE7">
      <w:pPr>
        <w:jc w:val="center"/>
      </w:pPr>
      <w:r w:rsidRPr="00443123">
        <w:t xml:space="preserve">СТРАТЕГИЯ </w:t>
      </w:r>
      <w:r w:rsidRPr="00443123">
        <w:br/>
        <w:t>РЕГИОНАЛЬНОЙ ПРОМЫШЛЕННОЙ ПОЛИТИКИ</w:t>
      </w:r>
      <w:r w:rsidR="00142F5E" w:rsidRPr="00443123">
        <w:t xml:space="preserve"> РОССИЙСКОЙ ФЕДЕРАЦИИ</w:t>
      </w:r>
      <w:r w:rsidR="00142F5E" w:rsidRPr="00443123">
        <w:br/>
        <w:t>ДО 2024 ГОДА И НА ПЕРИОД ДО 2035 ГОДА</w:t>
      </w:r>
    </w:p>
    <w:p w14:paraId="6A14A517" w14:textId="505C9EE1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Общие положения</w:t>
      </w:r>
    </w:p>
    <w:p w14:paraId="68207F5F" w14:textId="77777777" w:rsidR="00361B0A" w:rsidRPr="00443123" w:rsidRDefault="00361B0A" w:rsidP="00520FE7">
      <w:pPr>
        <w:pStyle w:val="a3"/>
        <w:ind w:left="0" w:firstLine="709"/>
        <w:jc w:val="both"/>
      </w:pPr>
      <w:r w:rsidRPr="00443123">
        <w:t>Стратегия региональной промышленной политики Российской Федерации (далее - Стратегия) определяет основные направления государственной региональной промышленной политики в отношении совокупности видов экономической деятельности, относящихся к обрабатывающему производству и находящихся в сфере ведения Министерства промышленности и торговли Российской Федерации.</w:t>
      </w:r>
    </w:p>
    <w:p w14:paraId="26DD12FA" w14:textId="73BD36B6" w:rsidR="00FD59B0" w:rsidRPr="00443123" w:rsidRDefault="00BC14AB" w:rsidP="00520FE7">
      <w:pPr>
        <w:pStyle w:val="a3"/>
        <w:ind w:left="0" w:firstLine="709"/>
        <w:jc w:val="both"/>
      </w:pPr>
      <w:r w:rsidRPr="00443123">
        <w:t>П</w:t>
      </w:r>
      <w:r w:rsidR="00AA0D43" w:rsidRPr="00443123">
        <w:t>од региональной промышленной политикой</w:t>
      </w:r>
      <w:r w:rsidRPr="00443123">
        <w:t xml:space="preserve"> в Стратегии</w:t>
      </w:r>
      <w:r w:rsidR="00AA0D43" w:rsidRPr="00443123">
        <w:t xml:space="preserve"> понимается комплекс правовых, экономических, организационных и иных мер, направленных на развитие промышленного потенциала </w:t>
      </w:r>
      <w:r w:rsidR="005A7FCF" w:rsidRPr="00443123">
        <w:t>регионов</w:t>
      </w:r>
      <w:r w:rsidR="00AA0D43" w:rsidRPr="00443123">
        <w:t xml:space="preserve">, обеспечение производства на </w:t>
      </w:r>
      <w:r w:rsidR="005A7FCF" w:rsidRPr="00443123">
        <w:t xml:space="preserve">их </w:t>
      </w:r>
      <w:r w:rsidR="00AA0D43" w:rsidRPr="00443123">
        <w:t>территории конкурентоспособной промышленной продукции.</w:t>
      </w:r>
      <w:r w:rsidR="005C5A79" w:rsidRPr="00443123">
        <w:t xml:space="preserve"> </w:t>
      </w:r>
    </w:p>
    <w:p w14:paraId="7AF36532" w14:textId="0F756CD6" w:rsidR="00AA0D43" w:rsidRPr="00443123" w:rsidRDefault="00AA0D43" w:rsidP="00520FE7">
      <w:pPr>
        <w:pStyle w:val="a3"/>
        <w:ind w:left="0" w:firstLine="709"/>
        <w:jc w:val="both"/>
      </w:pPr>
      <w:r w:rsidRPr="00443123">
        <w:t xml:space="preserve">Региональная промышленная политика определяется исходя из направлений и темпов социально-экономического развития региона, величины его бюджета, характеристик внутренней конкурентной среды, экологической обстановки, ресурсного потенциала, развитости инфраструктуры, </w:t>
      </w:r>
      <w:proofErr w:type="spellStart"/>
      <w:r w:rsidRPr="00443123">
        <w:t>энергообеспеченности</w:t>
      </w:r>
      <w:proofErr w:type="spellEnd"/>
      <w:r w:rsidRPr="00443123">
        <w:t>, а также с учетом инвестиционной политики конкретного региона.</w:t>
      </w:r>
    </w:p>
    <w:p w14:paraId="16FF195C" w14:textId="434C819D" w:rsidR="00BC7D70" w:rsidRPr="00443123" w:rsidRDefault="00BC7D70" w:rsidP="00520FE7">
      <w:pPr>
        <w:pStyle w:val="a3"/>
        <w:ind w:left="0" w:firstLine="709"/>
        <w:jc w:val="both"/>
      </w:pPr>
      <w:r w:rsidRPr="00443123">
        <w:t xml:space="preserve">Стратегия разрабатывается в соответствии с Федеральным законом </w:t>
      </w:r>
      <w:r w:rsidR="00AD2241" w:rsidRPr="00443123">
        <w:t xml:space="preserve">от 28 июня 2014 г. </w:t>
      </w:r>
      <w:r w:rsidR="00B5529A">
        <w:t>№</w:t>
      </w:r>
      <w:r w:rsidR="00AD2241" w:rsidRPr="00443123">
        <w:t xml:space="preserve"> 172-ФЗ «</w:t>
      </w:r>
      <w:r w:rsidRPr="00443123">
        <w:t>О стратегическом планировании в Российской Федерации</w:t>
      </w:r>
      <w:r w:rsidR="00AD2241" w:rsidRPr="00443123">
        <w:t>»</w:t>
      </w:r>
      <w:r w:rsidRPr="00443123">
        <w:t xml:space="preserve"> </w:t>
      </w:r>
      <w:r w:rsidR="00631857">
        <w:br/>
      </w:r>
      <w:r w:rsidRPr="00443123">
        <w:t xml:space="preserve">и Федеральным законом </w:t>
      </w:r>
      <w:r w:rsidR="008A5ACD" w:rsidRPr="00443123">
        <w:t xml:space="preserve">от 31 декабря 2014 г. </w:t>
      </w:r>
      <w:r w:rsidR="00B5529A">
        <w:t>№</w:t>
      </w:r>
      <w:r w:rsidR="008A5ACD" w:rsidRPr="00443123">
        <w:t xml:space="preserve"> 488-ФЗ «</w:t>
      </w:r>
      <w:r w:rsidRPr="00443123">
        <w:t xml:space="preserve">О промышленной политике </w:t>
      </w:r>
      <w:r w:rsidR="00631857">
        <w:br/>
      </w:r>
      <w:r w:rsidRPr="00443123">
        <w:t>в Российской Федерации</w:t>
      </w:r>
      <w:r w:rsidR="008A5ACD" w:rsidRPr="00443123">
        <w:t>»</w:t>
      </w:r>
      <w:r w:rsidRPr="00443123">
        <w:t>.</w:t>
      </w:r>
    </w:p>
    <w:p w14:paraId="6E54A672" w14:textId="68E04C17" w:rsidR="00BC7D70" w:rsidRPr="00443123" w:rsidRDefault="00BC7D70" w:rsidP="00520FE7">
      <w:pPr>
        <w:pStyle w:val="a3"/>
        <w:ind w:left="0" w:firstLine="709"/>
        <w:jc w:val="both"/>
      </w:pPr>
      <w:r w:rsidRPr="00443123">
        <w:t xml:space="preserve">Стратегия является основным документом стратегического планирования в сфере </w:t>
      </w:r>
      <w:r w:rsidR="00954933" w:rsidRPr="00443123">
        <w:t xml:space="preserve">региональной </w:t>
      </w:r>
      <w:r w:rsidRPr="00443123">
        <w:t>промышленно</w:t>
      </w:r>
      <w:r w:rsidR="00954933" w:rsidRPr="00443123">
        <w:t>й политики</w:t>
      </w:r>
      <w:r w:rsidRPr="00443123">
        <w:t xml:space="preserve"> и скоординирована с реализацией следующих основных документов стратегического планирования:</w:t>
      </w:r>
    </w:p>
    <w:p w14:paraId="6487FDE7" w14:textId="6C7568C1" w:rsidR="00BC7D70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национальной безопасности Российской Федерации, утвержденная Указом Президента Российской Федерации от 31 декабря 2015 г. </w:t>
      </w:r>
      <w:r w:rsidR="00B5529A">
        <w:t>№</w:t>
      </w:r>
      <w:r w:rsidRPr="00443123">
        <w:t xml:space="preserve"> 683 </w:t>
      </w:r>
      <w:r w:rsidR="00AD2241" w:rsidRPr="00443123">
        <w:t>«</w:t>
      </w:r>
      <w:r w:rsidRPr="00443123">
        <w:t>О Стратегии национальной безопасности Российской Федерации</w:t>
      </w:r>
      <w:r w:rsidR="00AD2241" w:rsidRPr="00443123">
        <w:t>»</w:t>
      </w:r>
      <w:r w:rsidRPr="00443123">
        <w:t>;</w:t>
      </w:r>
    </w:p>
    <w:p w14:paraId="66B43D14" w14:textId="1F60E40A" w:rsidR="00D607CB" w:rsidRPr="00631857" w:rsidRDefault="00D607CB" w:rsidP="00520FE7">
      <w:pPr>
        <w:pStyle w:val="a3"/>
        <w:numPr>
          <w:ilvl w:val="0"/>
          <w:numId w:val="3"/>
        </w:numPr>
        <w:ind w:left="0" w:firstLine="709"/>
        <w:jc w:val="both"/>
      </w:pPr>
      <w:r w:rsidRPr="00631857">
        <w:lastRenderedPageBreak/>
        <w:t>Стратегия научно-технологического развития Российской Федерации, утвержденная Указом Президента Российской Федерации от 1 декабря 201</w:t>
      </w:r>
      <w:r w:rsidR="0026356C" w:rsidRPr="00631857">
        <w:t>6</w:t>
      </w:r>
      <w:r w:rsidRPr="00631857">
        <w:t xml:space="preserve"> г. </w:t>
      </w:r>
      <w:r w:rsidR="00B5529A">
        <w:t>№</w:t>
      </w:r>
      <w:r w:rsidRPr="00631857">
        <w:t xml:space="preserve"> 6</w:t>
      </w:r>
      <w:r w:rsidR="0026356C" w:rsidRPr="00631857">
        <w:t xml:space="preserve">42 </w:t>
      </w:r>
      <w:r w:rsidR="00631857" w:rsidRPr="00631857">
        <w:br/>
      </w:r>
      <w:r w:rsidR="0026356C" w:rsidRPr="00631857">
        <w:t>«</w:t>
      </w:r>
      <w:r w:rsidR="008549A6" w:rsidRPr="00631857">
        <w:t>О Стратегии научно-технологического развития Российской Федерации</w:t>
      </w:r>
      <w:r w:rsidR="0026356C" w:rsidRPr="00631857">
        <w:t>»;</w:t>
      </w:r>
    </w:p>
    <w:p w14:paraId="222A3B6A" w14:textId="10F02564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экономической безопасности Российской Федерации на период до 2030 года, утвержденная Указом Президента Российской Федерации от 13 мая 2017 г. </w:t>
      </w:r>
      <w:r w:rsidR="00B5529A">
        <w:t xml:space="preserve">                     №</w:t>
      </w:r>
      <w:r w:rsidRPr="00443123">
        <w:t xml:space="preserve"> 208 </w:t>
      </w:r>
      <w:r w:rsidR="00AD2241" w:rsidRPr="00443123">
        <w:t>«</w:t>
      </w:r>
      <w:r w:rsidRPr="00443123">
        <w:t>О Стратегии экономической безопасности Российской Федерации на период до 2030 года</w:t>
      </w:r>
      <w:r w:rsidR="00AD2241" w:rsidRPr="00443123">
        <w:t>»</w:t>
      </w:r>
      <w:r w:rsidRPr="00443123">
        <w:t>;</w:t>
      </w:r>
    </w:p>
    <w:p w14:paraId="30D0EC8F" w14:textId="491B936C" w:rsidR="007E3B40" w:rsidRPr="00443123" w:rsidRDefault="007E3B4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16 января 2017 г. </w:t>
      </w:r>
      <w:r w:rsidR="00B5529A">
        <w:t>№</w:t>
      </w:r>
      <w:r w:rsidRPr="00443123">
        <w:t xml:space="preserve"> 13 «Об утверждении Основ государственной политики регионального развития Российской Федерации на период до 2025 года»; </w:t>
      </w:r>
    </w:p>
    <w:p w14:paraId="61C85422" w14:textId="59715051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7 мая 2018 г. </w:t>
      </w:r>
      <w:r w:rsidR="00B5529A">
        <w:t>№</w:t>
      </w:r>
      <w:r w:rsidRPr="00443123">
        <w:t xml:space="preserve"> 204 </w:t>
      </w:r>
      <w:r w:rsidR="00B5529A">
        <w:t xml:space="preserve">                                   </w:t>
      </w:r>
      <w:proofErr w:type="gramStart"/>
      <w:r w:rsidR="00B5529A">
        <w:t xml:space="preserve">   </w:t>
      </w:r>
      <w:r w:rsidR="00AD2241" w:rsidRPr="00443123">
        <w:t>«</w:t>
      </w:r>
      <w:proofErr w:type="gramEnd"/>
      <w:r w:rsidRPr="00443123">
        <w:t>О национальных целях и стратегических задачах развития Российской Федерации на период до 2024 года</w:t>
      </w:r>
      <w:r w:rsidR="00AD2241" w:rsidRPr="00443123">
        <w:t>»</w:t>
      </w:r>
      <w:r w:rsidRPr="00443123">
        <w:t>;</w:t>
      </w:r>
    </w:p>
    <w:p w14:paraId="04761EAE" w14:textId="13F4005E" w:rsidR="00954933" w:rsidRPr="00443123" w:rsidRDefault="0095493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Указ Президента Российской Федерации от 21 июля 2020 г. </w:t>
      </w:r>
      <w:r w:rsidR="00B5529A">
        <w:t>№</w:t>
      </w:r>
      <w:r w:rsidRPr="00443123">
        <w:t xml:space="preserve"> 474 </w:t>
      </w:r>
      <w:r w:rsidR="00B5529A">
        <w:t xml:space="preserve">                             </w:t>
      </w:r>
      <w:proofErr w:type="gramStart"/>
      <w:r w:rsidR="00B5529A">
        <w:t xml:space="preserve">   </w:t>
      </w:r>
      <w:r w:rsidR="00AD2241" w:rsidRPr="00443123">
        <w:t>«</w:t>
      </w:r>
      <w:proofErr w:type="gramEnd"/>
      <w:r w:rsidRPr="00443123">
        <w:t>О национальных целях развития Российской Федерации на период до 2030 года</w:t>
      </w:r>
      <w:r w:rsidR="00AD2241" w:rsidRPr="00443123">
        <w:t>»</w:t>
      </w:r>
      <w:r w:rsidRPr="00443123">
        <w:t>;</w:t>
      </w:r>
    </w:p>
    <w:p w14:paraId="7611D919" w14:textId="0B346A1A" w:rsidR="00BC7D70" w:rsidRPr="00443123" w:rsidRDefault="00BC7D7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пространственного развития Российской Федерации на период </w:t>
      </w:r>
      <w:r w:rsidR="00B5529A">
        <w:t xml:space="preserve">                </w:t>
      </w:r>
      <w:r w:rsidRPr="00443123">
        <w:t xml:space="preserve">до 2025 года, утвержденная распоряжением Правительства Российской Федерации </w:t>
      </w:r>
      <w:r w:rsidR="00B5529A">
        <w:t xml:space="preserve">                                  </w:t>
      </w:r>
      <w:r w:rsidRPr="00443123">
        <w:t xml:space="preserve">от 13 февраля 2019 г. </w:t>
      </w:r>
      <w:r w:rsidR="00B5529A">
        <w:t>№</w:t>
      </w:r>
      <w:r w:rsidRPr="00443123">
        <w:t xml:space="preserve"> 207-р</w:t>
      </w:r>
      <w:r w:rsidR="00954933" w:rsidRPr="00443123">
        <w:t>;</w:t>
      </w:r>
    </w:p>
    <w:p w14:paraId="49FC9492" w14:textId="52BA0A56" w:rsidR="005A7FCF" w:rsidRPr="00443123" w:rsidRDefault="005A7FC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развития Арктической зоны Российской Федерации и обеспечение национальной безопасности на период до 2035 года, утвержденная Указом Президента Российской Федерации от 24 октября 2020 г. </w:t>
      </w:r>
      <w:r w:rsidR="00B5529A" w:rsidRPr="00B5529A">
        <w:t>№</w:t>
      </w:r>
      <w:r w:rsidRPr="00443123">
        <w:t xml:space="preserve"> 645;</w:t>
      </w:r>
    </w:p>
    <w:p w14:paraId="73D63FE1" w14:textId="08280319" w:rsidR="002120DC" w:rsidRPr="00443123" w:rsidRDefault="00913DC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социально-экономического развития Дальнего Востока и Байкальского региона на период до 2025 года, утвержденная </w:t>
      </w:r>
      <w:r w:rsidR="00B85DFE" w:rsidRPr="00443123">
        <w:t xml:space="preserve">распоряжением Правительства Российской Федерации от 28 декабря 2009 года </w:t>
      </w:r>
      <w:r w:rsidR="00B5529A">
        <w:t>№</w:t>
      </w:r>
      <w:r w:rsidR="0080038D" w:rsidRPr="00443123">
        <w:t xml:space="preserve"> </w:t>
      </w:r>
      <w:r w:rsidR="00B85DFE" w:rsidRPr="00443123">
        <w:t>2094-р</w:t>
      </w:r>
      <w:r w:rsidR="00B01D0A" w:rsidRPr="00443123">
        <w:t>;</w:t>
      </w:r>
    </w:p>
    <w:p w14:paraId="46213877" w14:textId="1158313A" w:rsidR="00B01D0A" w:rsidRPr="00443123" w:rsidRDefault="00B01D0A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Стратегия социально-экономического развития </w:t>
      </w:r>
      <w:proofErr w:type="gramStart"/>
      <w:r w:rsidRPr="00443123">
        <w:t>Северо-Кавказского</w:t>
      </w:r>
      <w:proofErr w:type="gramEnd"/>
      <w:r w:rsidRPr="00443123">
        <w:t xml:space="preserve"> федерального округа до 2025 года, утвержденная распоряжением Правительства Российской Федерации </w:t>
      </w:r>
      <w:r w:rsidR="0080038D" w:rsidRPr="00443123">
        <w:t xml:space="preserve">от 6 сентября 2010 года </w:t>
      </w:r>
      <w:r w:rsidR="00B5529A">
        <w:t>№</w:t>
      </w:r>
      <w:r w:rsidR="0080038D" w:rsidRPr="00443123">
        <w:t xml:space="preserve"> 1485-р</w:t>
      </w:r>
      <w:r w:rsidRPr="00443123">
        <w:t>;</w:t>
      </w:r>
    </w:p>
    <w:p w14:paraId="285EC798" w14:textId="6772B8CF" w:rsidR="000E253E" w:rsidRPr="00443123" w:rsidRDefault="000E253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Сводная стратегия развития обрабатывающей промышленности </w:t>
      </w:r>
      <w:r w:rsidR="00913DC3" w:rsidRPr="00443123">
        <w:t>Российской Федерации</w:t>
      </w:r>
      <w:r w:rsidRPr="00443123">
        <w:t xml:space="preserve"> до 2024 г. и на период до 2035 г., утверждённая распоряжением Правительства Российской Федерации от 6 июня 2020 г. </w:t>
      </w:r>
      <w:r w:rsidR="00B5529A">
        <w:t>№</w:t>
      </w:r>
      <w:r w:rsidRPr="00443123">
        <w:t xml:space="preserve"> 1512-р.</w:t>
      </w:r>
    </w:p>
    <w:p w14:paraId="331059AB" w14:textId="2996D2BD" w:rsidR="00BC7D70" w:rsidRDefault="00BC7D70" w:rsidP="00520FE7">
      <w:pPr>
        <w:pStyle w:val="a3"/>
        <w:ind w:left="0" w:firstLine="709"/>
        <w:jc w:val="both"/>
      </w:pPr>
      <w:r w:rsidRPr="00443123">
        <w:t xml:space="preserve">Стратегия </w:t>
      </w:r>
      <w:r w:rsidR="00C01143" w:rsidRPr="00631857">
        <w:t>взаимоувязана по срокам, задачам и ожидаемым результатам</w:t>
      </w:r>
      <w:r w:rsidR="00C01143" w:rsidRPr="00C01143">
        <w:t xml:space="preserve"> </w:t>
      </w:r>
      <w:r w:rsidRPr="00443123">
        <w:t xml:space="preserve">с национальными проектами, условиями присутствия и присоединения Российской Федерации к международным торговым партнерствам. Положения Стратегии учитывают </w:t>
      </w:r>
      <w:r w:rsidRPr="00443123">
        <w:lastRenderedPageBreak/>
        <w:t>обязательства Российской Федерации вследствие членства во Всемирной торговой организации и Евразийском экономическом союзе.</w:t>
      </w:r>
    </w:p>
    <w:p w14:paraId="4DE43385" w14:textId="035074D5" w:rsidR="003E3F84" w:rsidRDefault="003E3F84" w:rsidP="00520FE7">
      <w:pPr>
        <w:pStyle w:val="a3"/>
        <w:ind w:left="0" w:firstLine="709"/>
        <w:jc w:val="both"/>
      </w:pPr>
      <w:r w:rsidRPr="00631857">
        <w:t xml:space="preserve">Субъекты Российской Федерации принимают участие в реализации Стратегии (становятся участниками реализации Стратегии) в случае реализации ими </w:t>
      </w:r>
      <w:r w:rsidR="008A061B" w:rsidRPr="00631857">
        <w:t>региональных документов стратегического планирования целеполагания и программирования в части развития промышленности (региональных программ развития промышленности).</w:t>
      </w:r>
    </w:p>
    <w:p w14:paraId="24B87BFE" w14:textId="68A33A24" w:rsidR="00BC7D70" w:rsidRPr="00443123" w:rsidRDefault="00BC7D70" w:rsidP="00520FE7">
      <w:pPr>
        <w:pStyle w:val="a3"/>
        <w:ind w:left="0" w:firstLine="709"/>
        <w:jc w:val="both"/>
      </w:pPr>
      <w:r w:rsidRPr="00443123">
        <w:t>В качестве года для установления базового уровня показателей и параметров Стратегии определен 2019 год.</w:t>
      </w:r>
    </w:p>
    <w:p w14:paraId="58FA68E5" w14:textId="77777777" w:rsidR="007926EA" w:rsidRPr="00443123" w:rsidRDefault="007926EA" w:rsidP="00520FE7">
      <w:pPr>
        <w:jc w:val="both"/>
      </w:pPr>
    </w:p>
    <w:p w14:paraId="606EA48E" w14:textId="11D019CA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 xml:space="preserve">Оценка состояния </w:t>
      </w:r>
      <w:bookmarkStart w:id="0" w:name="_Hlk65591684"/>
      <w:r w:rsidR="00A33D25" w:rsidRPr="00443123">
        <w:t xml:space="preserve">государственной </w:t>
      </w:r>
      <w:r w:rsidR="004E3DDA" w:rsidRPr="00443123">
        <w:t xml:space="preserve">региональной </w:t>
      </w:r>
      <w:r w:rsidRPr="00443123">
        <w:t>промышленно</w:t>
      </w:r>
      <w:r w:rsidR="004E3DDA" w:rsidRPr="00443123">
        <w:t>й</w:t>
      </w:r>
      <w:r w:rsidRPr="00443123">
        <w:t xml:space="preserve"> </w:t>
      </w:r>
      <w:r w:rsidR="004E3DDA" w:rsidRPr="00443123">
        <w:t xml:space="preserve">политики </w:t>
      </w:r>
      <w:r w:rsidRPr="00443123">
        <w:t>Российской Федерации</w:t>
      </w:r>
      <w:bookmarkEnd w:id="0"/>
    </w:p>
    <w:p w14:paraId="74CD3D2A" w14:textId="0E23E677" w:rsidR="00966B67" w:rsidRDefault="00966B67" w:rsidP="00520FE7">
      <w:pPr>
        <w:pStyle w:val="a3"/>
        <w:ind w:left="0" w:firstLine="709"/>
        <w:jc w:val="both"/>
      </w:pPr>
      <w:r w:rsidRPr="00443123">
        <w:t xml:space="preserve">К настоящему времени </w:t>
      </w:r>
      <w:r w:rsidR="00C14CF1" w:rsidRPr="00443123">
        <w:t xml:space="preserve">региональная промышленная политика реализуется по четырем взаимосвязанным направлениям: координация </w:t>
      </w:r>
      <w:r w:rsidR="00656FDB" w:rsidRPr="00443123">
        <w:t xml:space="preserve">действий регионов, поддержка промышленной инфраструктуры, поддержка инвестиционной деятельности, </w:t>
      </w:r>
      <w:r w:rsidR="00AE2431" w:rsidRPr="00443123">
        <w:t>территориальные инструменты промышленного развития.</w:t>
      </w:r>
      <w:r w:rsidR="002E7F2C" w:rsidRPr="00443123">
        <w:t xml:space="preserve"> </w:t>
      </w:r>
    </w:p>
    <w:p w14:paraId="124D1BA8" w14:textId="77777777" w:rsidR="003639A7" w:rsidRPr="00443123" w:rsidRDefault="003639A7" w:rsidP="00520FE7">
      <w:pPr>
        <w:pStyle w:val="a3"/>
        <w:ind w:left="0" w:firstLine="709"/>
        <w:jc w:val="both"/>
      </w:pPr>
    </w:p>
    <w:p w14:paraId="021DE82E" w14:textId="5FB73E9D" w:rsidR="00AE2431" w:rsidRPr="00443123" w:rsidRDefault="00386CF0" w:rsidP="00386CF0">
      <w:pPr>
        <w:pStyle w:val="a3"/>
        <w:ind w:left="0" w:firstLine="709"/>
        <w:jc w:val="center"/>
      </w:pPr>
      <w:r w:rsidRPr="00443123">
        <w:t xml:space="preserve">2.1 </w:t>
      </w:r>
      <w:r w:rsidR="00AE2431" w:rsidRPr="00443123">
        <w:t xml:space="preserve">Координация </w:t>
      </w:r>
      <w:r w:rsidRPr="00443123">
        <w:t>деятельности в сфере промышленности</w:t>
      </w:r>
    </w:p>
    <w:p w14:paraId="10D6684F" w14:textId="33A062AA" w:rsidR="00FD59B0" w:rsidRPr="00443123" w:rsidRDefault="000121F8" w:rsidP="00520FE7">
      <w:pPr>
        <w:pStyle w:val="a3"/>
        <w:ind w:left="0" w:firstLine="709"/>
        <w:jc w:val="both"/>
      </w:pPr>
      <w:r w:rsidRPr="00443123">
        <w:t>Необходимость координаци</w:t>
      </w:r>
      <w:r w:rsidR="00AD2241" w:rsidRPr="00443123">
        <w:t>и</w:t>
      </w:r>
      <w:r w:rsidRPr="00443123">
        <w:t xml:space="preserve"> мер стимулирования деятельности в сфере промышленности между органами государственной власти Российской Федерации и органами государственной власти субъектов Российской Федерации обозначена в</w:t>
      </w:r>
      <w:r w:rsidR="00C05FBA" w:rsidRPr="00443123">
        <w:t xml:space="preserve"> Ф</w:t>
      </w:r>
      <w:r w:rsidRPr="00443123">
        <w:t>едеральном законе от 31</w:t>
      </w:r>
      <w:r w:rsidR="00C05FBA" w:rsidRPr="00443123">
        <w:t xml:space="preserve"> декабря </w:t>
      </w:r>
      <w:r w:rsidRPr="00443123">
        <w:t xml:space="preserve">2014 </w:t>
      </w:r>
      <w:r w:rsidR="00B5529A">
        <w:t>№</w:t>
      </w:r>
      <w:r w:rsidRPr="00443123">
        <w:t xml:space="preserve"> 488-ФЗ «О промышленной политике в Российской Федерации».</w:t>
      </w:r>
    </w:p>
    <w:p w14:paraId="71FF1005" w14:textId="6FBA889A" w:rsidR="00376A20" w:rsidRPr="00443123" w:rsidRDefault="00E64C8B" w:rsidP="00520FE7">
      <w:pPr>
        <w:pStyle w:val="a3"/>
        <w:ind w:left="0" w:firstLine="709"/>
        <w:jc w:val="both"/>
      </w:pPr>
      <w:r w:rsidRPr="00443123">
        <w:t>К настоящему времени сформирована</w:t>
      </w:r>
      <w:r w:rsidR="00FD59B0" w:rsidRPr="00443123">
        <w:t xml:space="preserve"> устойчивая система распределения полномочий при осуществлении </w:t>
      </w:r>
      <w:r w:rsidR="006B620A" w:rsidRPr="00443123">
        <w:t xml:space="preserve">региональной промышленной политики </w:t>
      </w:r>
      <w:r w:rsidR="00FD59B0" w:rsidRPr="00443123">
        <w:t>между феде</w:t>
      </w:r>
      <w:r w:rsidR="006B620A" w:rsidRPr="00443123">
        <w:t>ральными и региональными органами исполнительной власти, выработаны форматы взаимодействия между ними.</w:t>
      </w:r>
      <w:r w:rsidRPr="00443123">
        <w:t xml:space="preserve">  </w:t>
      </w:r>
      <w:r w:rsidR="00C05FBA" w:rsidRPr="00443123">
        <w:t xml:space="preserve"> </w:t>
      </w:r>
      <w:proofErr w:type="spellStart"/>
      <w:r w:rsidR="00C05FBA" w:rsidRPr="00443123">
        <w:t>Минпромторгом</w:t>
      </w:r>
      <w:proofErr w:type="spellEnd"/>
      <w:r w:rsidR="00C05FBA" w:rsidRPr="00443123">
        <w:t xml:space="preserve"> России </w:t>
      </w:r>
      <w:r w:rsidR="007721F3" w:rsidRPr="00443123">
        <w:t xml:space="preserve">как уполномоченным </w:t>
      </w:r>
      <w:r w:rsidR="00EA5F64" w:rsidRPr="00443123">
        <w:t xml:space="preserve">федеральным </w:t>
      </w:r>
      <w:r w:rsidR="007721F3" w:rsidRPr="00443123">
        <w:t xml:space="preserve">органом исполнительной власти в сфере реализации промышленной политики </w:t>
      </w:r>
      <w:r w:rsidR="00C05FBA" w:rsidRPr="00443123">
        <w:t>со всеми субъектами Российской Федерации заключен</w:t>
      </w:r>
      <w:r w:rsidR="00705F5F" w:rsidRPr="00443123">
        <w:t>ы</w:t>
      </w:r>
      <w:r w:rsidR="00C05FBA" w:rsidRPr="00443123">
        <w:t xml:space="preserve"> соглашени</w:t>
      </w:r>
      <w:r w:rsidR="00705F5F" w:rsidRPr="00443123">
        <w:t>я</w:t>
      </w:r>
      <w:r w:rsidR="00C05FBA" w:rsidRPr="00443123">
        <w:t xml:space="preserve"> о взаимодействии в сфере промышленной политики и политики в области торговой деятельности (в целях объединения и координаций их усилий). Указанн</w:t>
      </w:r>
      <w:r w:rsidR="00705F5F" w:rsidRPr="00443123">
        <w:t>ые</w:t>
      </w:r>
      <w:r w:rsidR="00C05FBA" w:rsidRPr="00443123">
        <w:t xml:space="preserve"> соглашени</w:t>
      </w:r>
      <w:r w:rsidR="00705F5F" w:rsidRPr="00443123">
        <w:t>я</w:t>
      </w:r>
      <w:r w:rsidR="00C05FBA" w:rsidRPr="00443123">
        <w:t xml:space="preserve"> определя</w:t>
      </w:r>
      <w:r w:rsidR="00705F5F" w:rsidRPr="00443123">
        <w:t>ю</w:t>
      </w:r>
      <w:r w:rsidR="00C05FBA" w:rsidRPr="00443123">
        <w:t xml:space="preserve">т </w:t>
      </w:r>
      <w:r w:rsidR="00376A20" w:rsidRPr="00443123">
        <w:t xml:space="preserve">общую стратегию, основные направления сотрудничества при формировании и реализации государственной промышленной политики и политики в области торговой деятельности, принципы, механизмы и формы взаимодействия сторон в части совершенствования законодательства и координации государственных программ региона и государственных </w:t>
      </w:r>
      <w:r w:rsidR="00376A20" w:rsidRPr="00443123">
        <w:lastRenderedPageBreak/>
        <w:t>программ Российской Федерации в сфере промышленности и торговли, а также реализации мероприятий по стимулированию промышленной и торговой деятельности на территории регионов России.</w:t>
      </w:r>
    </w:p>
    <w:p w14:paraId="1E3AB6BC" w14:textId="6E60934E" w:rsidR="001D5203" w:rsidRPr="00443123" w:rsidRDefault="00376300" w:rsidP="00520FE7">
      <w:pPr>
        <w:pStyle w:val="a3"/>
        <w:ind w:left="0" w:firstLine="709"/>
        <w:jc w:val="both"/>
      </w:pPr>
      <w:r w:rsidRPr="00443123">
        <w:t>В рамках реализации</w:t>
      </w:r>
      <w:r w:rsidR="00C05FBA" w:rsidRPr="00443123">
        <w:t xml:space="preserve"> соглашений</w:t>
      </w:r>
      <w:r w:rsidRPr="00443123">
        <w:t>, на основании п. 5 ст. 6 Ф</w:t>
      </w:r>
      <w:r w:rsidR="00C05FBA" w:rsidRPr="00443123">
        <w:t>едерального закона</w:t>
      </w:r>
      <w:r w:rsidRPr="00443123">
        <w:t xml:space="preserve"> </w:t>
      </w:r>
      <w:r w:rsidR="00B5529A">
        <w:t xml:space="preserve">                     </w:t>
      </w:r>
      <w:r w:rsidR="00B5529A" w:rsidRPr="00B5529A">
        <w:t>№</w:t>
      </w:r>
      <w:r w:rsidRPr="00443123">
        <w:t xml:space="preserve"> 488</w:t>
      </w:r>
      <w:r w:rsidR="00C05FBA" w:rsidRPr="00443123">
        <w:t>-ФЗ</w:t>
      </w:r>
      <w:r w:rsidRPr="00443123">
        <w:t xml:space="preserve"> от 31 декабря 2014 г. «О промышленной политике в Российской Федерации» </w:t>
      </w:r>
      <w:proofErr w:type="spellStart"/>
      <w:r w:rsidRPr="00443123">
        <w:t>Минпромторгом</w:t>
      </w:r>
      <w:proofErr w:type="spellEnd"/>
      <w:r w:rsidRPr="00443123">
        <w:t xml:space="preserve"> России производится согласование кандидатур руководителей органов государственной власти регионов, осуществляющих полномочия по реализации промышленной политики на их территориях.</w:t>
      </w:r>
      <w:r w:rsidR="005B5154" w:rsidRPr="00443123">
        <w:t xml:space="preserve"> </w:t>
      </w:r>
    </w:p>
    <w:p w14:paraId="66EF267D" w14:textId="5F567FC2" w:rsidR="00376300" w:rsidRPr="00443123" w:rsidRDefault="006D6123" w:rsidP="00520FE7">
      <w:pPr>
        <w:pStyle w:val="a3"/>
        <w:ind w:left="0" w:firstLine="709"/>
        <w:jc w:val="both"/>
      </w:pPr>
      <w:r w:rsidRPr="00443123">
        <w:t>В</w:t>
      </w:r>
      <w:r w:rsidR="005B5154" w:rsidRPr="00443123">
        <w:t xml:space="preserve"> целях укрепления устойчивого эффективного взаимодействия с субъектами Российской Федерации </w:t>
      </w:r>
      <w:r w:rsidR="00C05FBA" w:rsidRPr="00443123">
        <w:t>реализуется программа «</w:t>
      </w:r>
      <w:r w:rsidR="005B5154" w:rsidRPr="00443123">
        <w:t>Федеральная практика</w:t>
      </w:r>
      <w:r w:rsidR="00C05FBA" w:rsidRPr="00443123">
        <w:t>»</w:t>
      </w:r>
      <w:r w:rsidR="00376300" w:rsidRPr="00443123">
        <w:t>.</w:t>
      </w:r>
      <w:r w:rsidR="00CD26FD" w:rsidRPr="00443123">
        <w:t xml:space="preserve"> </w:t>
      </w:r>
      <w:proofErr w:type="spellStart"/>
      <w:r w:rsidR="00CD26FD" w:rsidRPr="00443123">
        <w:t>Cтажировка</w:t>
      </w:r>
      <w:proofErr w:type="spellEnd"/>
      <w:r w:rsidR="00CD26FD" w:rsidRPr="00443123">
        <w:t xml:space="preserve"> руководителей органов исполнительной власти субъектов Российской Федерации по программе «Федеральная практика» позволяет им всесторонне ознакомиться с мерами государственной поддержки и перспективами развития отраслей промышленности </w:t>
      </w:r>
      <w:r w:rsidR="00631857">
        <w:br/>
      </w:r>
      <w:r w:rsidR="00CD26FD" w:rsidRPr="00443123">
        <w:t>и торговой деятельности</w:t>
      </w:r>
      <w:r w:rsidR="000E6390" w:rsidRPr="00443123">
        <w:t>. Дл</w:t>
      </w:r>
      <w:r w:rsidR="001D5203" w:rsidRPr="00443123">
        <w:t>я обучения</w:t>
      </w:r>
      <w:r w:rsidR="0095265B" w:rsidRPr="00443123">
        <w:t xml:space="preserve"> менеджмента промышленных предприятий </w:t>
      </w:r>
      <w:r w:rsidR="00631857">
        <w:br/>
      </w:r>
      <w:r w:rsidR="00631857" w:rsidRPr="00443123">
        <w:t>и региональных</w:t>
      </w:r>
      <w:r w:rsidR="0095265B" w:rsidRPr="00443123">
        <w:t xml:space="preserve"> управленческих команд,</w:t>
      </w:r>
      <w:r w:rsidR="001D5203" w:rsidRPr="00443123">
        <w:t xml:space="preserve"> </w:t>
      </w:r>
      <w:r w:rsidR="000E6390" w:rsidRPr="00443123">
        <w:t>информирования</w:t>
      </w:r>
      <w:r w:rsidR="001D5203" w:rsidRPr="00443123">
        <w:t xml:space="preserve"> </w:t>
      </w:r>
      <w:r w:rsidR="000E6390" w:rsidRPr="00443123">
        <w:t xml:space="preserve">более широкого круга </w:t>
      </w:r>
      <w:r w:rsidR="00C0749A" w:rsidRPr="00443123">
        <w:t xml:space="preserve">представителей регионов используется формат выездных стажировок </w:t>
      </w:r>
      <w:r w:rsidR="00CD26FD" w:rsidRPr="00443123">
        <w:t>на территории федеральных округов</w:t>
      </w:r>
      <w:r w:rsidR="001E3BC9" w:rsidRPr="00443123">
        <w:t xml:space="preserve">. В рамках выездных стажировок </w:t>
      </w:r>
      <w:r w:rsidR="00FD3763" w:rsidRPr="00443123">
        <w:t>рассматриваются практические</w:t>
      </w:r>
      <w:r w:rsidR="00CD26FD" w:rsidRPr="00443123">
        <w:t xml:space="preserve"> аспект</w:t>
      </w:r>
      <w:r w:rsidR="001E3BC9" w:rsidRPr="00443123">
        <w:t>ы</w:t>
      </w:r>
      <w:r w:rsidR="00CD26FD" w:rsidRPr="00443123">
        <w:t xml:space="preserve"> реализации доступных инструментов поддержки развития промышленности и торговл</w:t>
      </w:r>
      <w:r w:rsidR="00D82EF0" w:rsidRPr="00443123">
        <w:t>и. Ч</w:t>
      </w:r>
      <w:r w:rsidR="00CD26FD" w:rsidRPr="00443123">
        <w:t xml:space="preserve">ерез тематические сессии с представителями федеральных органов исполнительной власти, федеральных институтов </w:t>
      </w:r>
      <w:r w:rsidR="00FD3763" w:rsidRPr="00443123">
        <w:t>развития и</w:t>
      </w:r>
      <w:r w:rsidR="00CD26FD" w:rsidRPr="00443123">
        <w:t xml:space="preserve"> государственных корпораций, промышленных предприятий и бизнеса, экспертного и бизнес сообщества</w:t>
      </w:r>
      <w:r w:rsidR="00D82EF0" w:rsidRPr="00443123">
        <w:t xml:space="preserve"> детально рассматриваются приоритетные для регионов федерального округа отраслевые направления</w:t>
      </w:r>
      <w:r w:rsidR="00CD26FD" w:rsidRPr="00443123">
        <w:t>.</w:t>
      </w:r>
    </w:p>
    <w:p w14:paraId="0B9C7F7E" w14:textId="278B00AF" w:rsidR="00376A20" w:rsidRPr="00443123" w:rsidRDefault="00D82EF0" w:rsidP="00520FE7">
      <w:pPr>
        <w:pStyle w:val="a3"/>
        <w:ind w:left="0" w:firstLine="709"/>
        <w:jc w:val="both"/>
      </w:pPr>
      <w:r w:rsidRPr="00443123">
        <w:t>На постоянной основе в</w:t>
      </w:r>
      <w:r w:rsidR="00376A20" w:rsidRPr="00443123">
        <w:t xml:space="preserve"> </w:t>
      </w:r>
      <w:proofErr w:type="spellStart"/>
      <w:r w:rsidR="00376A20" w:rsidRPr="00443123">
        <w:t>Минпромторге</w:t>
      </w:r>
      <w:proofErr w:type="spellEnd"/>
      <w:r w:rsidR="00376A20" w:rsidRPr="00443123">
        <w:t xml:space="preserve"> России действует Координационный совет по промышленности, в задачи которого входят: </w:t>
      </w:r>
    </w:p>
    <w:p w14:paraId="7CF960D9" w14:textId="38D9954E" w:rsidR="00376A20" w:rsidRPr="00443123" w:rsidRDefault="00376A2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совместное с представителями исполнительных органов государственной власти рассмотрение вопросов совершенствования государственной политики </w:t>
      </w:r>
      <w:r w:rsidR="00631857">
        <w:br/>
      </w:r>
      <w:r w:rsidRPr="00443123">
        <w:t>и нормативно-правового регулирования в области экономического развития Российской Федерации;</w:t>
      </w:r>
    </w:p>
    <w:p w14:paraId="3D5E7B67" w14:textId="65F2CEC6" w:rsidR="00376A20" w:rsidRPr="00443123" w:rsidRDefault="00376A2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содействие развитию отраслей промышленности в субъектах Российской Федерации, в том числе модернизации производств, развитию межрегиональной кооперации</w:t>
      </w:r>
      <w:r w:rsidR="006631ED" w:rsidRPr="00443123">
        <w:t xml:space="preserve"> в целях локализации продукции и устранения провала в средних переделах</w:t>
      </w:r>
      <w:r w:rsidRPr="00443123">
        <w:t>;</w:t>
      </w:r>
    </w:p>
    <w:p w14:paraId="314463BB" w14:textId="3E314B6B" w:rsidR="00376300" w:rsidRPr="00443123" w:rsidRDefault="0037630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развитие и укрепление межрегионального сотрудничества субъектов Российской Федерации, предприятий и организаций.</w:t>
      </w:r>
    </w:p>
    <w:p w14:paraId="775F0CDF" w14:textId="2581B431" w:rsidR="00376A20" w:rsidRDefault="00376300" w:rsidP="00520FE7">
      <w:pPr>
        <w:pStyle w:val="a3"/>
        <w:ind w:left="0" w:firstLine="709"/>
        <w:jc w:val="both"/>
      </w:pPr>
      <w:r w:rsidRPr="00443123">
        <w:lastRenderedPageBreak/>
        <w:t>Аналогичные координационные совещательные органы в сфере промышленности действуют и в регионах России.</w:t>
      </w:r>
    </w:p>
    <w:p w14:paraId="7BEA727F" w14:textId="77777777" w:rsidR="00B5529A" w:rsidRPr="00443123" w:rsidRDefault="00B5529A" w:rsidP="00520FE7">
      <w:pPr>
        <w:pStyle w:val="a3"/>
        <w:ind w:left="0" w:firstLine="709"/>
        <w:jc w:val="both"/>
      </w:pPr>
    </w:p>
    <w:p w14:paraId="6B0D8D09" w14:textId="77777777" w:rsidR="009C2EAE" w:rsidRPr="00443123" w:rsidRDefault="009C2EAE" w:rsidP="009C2EAE">
      <w:pPr>
        <w:pStyle w:val="a3"/>
        <w:ind w:left="0" w:firstLine="709"/>
        <w:jc w:val="center"/>
      </w:pPr>
      <w:r w:rsidRPr="00443123">
        <w:t>2.2 Преференциальные режимы</w:t>
      </w:r>
    </w:p>
    <w:p w14:paraId="0BC0BEC8" w14:textId="57E62711" w:rsidR="008A63C8" w:rsidRPr="00443123" w:rsidRDefault="009C2EAE" w:rsidP="009C2EAE">
      <w:pPr>
        <w:pStyle w:val="a3"/>
        <w:ind w:left="0" w:firstLine="709"/>
        <w:jc w:val="both"/>
      </w:pPr>
      <w:r w:rsidRPr="00443123">
        <w:t>Существенную роль в развитии промышленности играет механизм особых экономических зон промышленно-производственного и технико-внедренческо</w:t>
      </w:r>
      <w:r w:rsidR="008A63C8" w:rsidRPr="00443123">
        <w:t xml:space="preserve">го типов. </w:t>
      </w:r>
      <w:r w:rsidRPr="00443123">
        <w:t xml:space="preserve">Сегодня в России функционирует </w:t>
      </w:r>
      <w:r w:rsidR="008A63C8" w:rsidRPr="00443123">
        <w:t>31 особая экономическая зона с преференциальными режимами ведения деятельности в сфере промышленности, в том числе:</w:t>
      </w:r>
    </w:p>
    <w:p w14:paraId="7DE3A912" w14:textId="2CF0E133" w:rsidR="008A63C8" w:rsidRPr="00443123" w:rsidRDefault="008A63C8" w:rsidP="009C2EAE">
      <w:pPr>
        <w:pStyle w:val="a3"/>
        <w:ind w:left="0" w:firstLine="709"/>
        <w:jc w:val="both"/>
      </w:pPr>
      <w:r w:rsidRPr="00443123">
        <w:t xml:space="preserve">- </w:t>
      </w:r>
      <w:r w:rsidR="00276F9D" w:rsidRPr="00443123">
        <w:t xml:space="preserve">28 особых экономических зон созданы </w:t>
      </w:r>
      <w:r w:rsidRPr="00443123">
        <w:t xml:space="preserve">в </w:t>
      </w:r>
      <w:r w:rsidR="00276F9D" w:rsidRPr="00443123">
        <w:t>соответствии с</w:t>
      </w:r>
      <w:r w:rsidRPr="00443123">
        <w:t xml:space="preserve"> Федеральн</w:t>
      </w:r>
      <w:r w:rsidR="00276F9D" w:rsidRPr="00443123">
        <w:t>ым</w:t>
      </w:r>
      <w:r w:rsidRPr="00443123">
        <w:t xml:space="preserve"> закон</w:t>
      </w:r>
      <w:r w:rsidR="00276F9D" w:rsidRPr="00443123">
        <w:t>ом</w:t>
      </w:r>
      <w:r w:rsidRPr="00443123">
        <w:t xml:space="preserve"> </w:t>
      </w:r>
      <w:r w:rsidR="00B5529A">
        <w:t xml:space="preserve">                 </w:t>
      </w:r>
      <w:r w:rsidRPr="00443123">
        <w:t>от 22 июля 2005 г. № 116-ФЗ «Об особых экономических зонах в Российской Федерации»</w:t>
      </w:r>
      <w:r w:rsidR="00276F9D" w:rsidRPr="00443123">
        <w:t xml:space="preserve"> (из них - 19 промышленно-производственного типа, 7 – технико-внедренческого типа, 2 – портового типа);</w:t>
      </w:r>
    </w:p>
    <w:p w14:paraId="4E59EAF8" w14:textId="3D09A7BA" w:rsidR="009C2EAE" w:rsidRPr="00443123" w:rsidRDefault="00276F9D" w:rsidP="009C2EAE">
      <w:pPr>
        <w:pStyle w:val="a3"/>
        <w:ind w:left="0" w:firstLine="709"/>
        <w:jc w:val="both"/>
      </w:pPr>
      <w:r w:rsidRPr="00443123">
        <w:t xml:space="preserve">- 3 особых экономических зоны созданы в соответствии </w:t>
      </w:r>
      <w:r w:rsidR="005671C6" w:rsidRPr="00443123">
        <w:t xml:space="preserve">с федеральными законами </w:t>
      </w:r>
      <w:r w:rsidR="009F2D35" w:rsidRPr="00443123">
        <w:t>от 31 мая 1999 г.</w:t>
      </w:r>
      <w:r w:rsidR="00FF39D2" w:rsidRPr="00443123">
        <w:t xml:space="preserve"> № 104-ФЗ</w:t>
      </w:r>
      <w:r w:rsidR="009F2D35" w:rsidRPr="00443123">
        <w:t xml:space="preserve"> «Об Особой экономической зоне в Магаданской области», </w:t>
      </w:r>
      <w:r w:rsidR="00CE61E3" w:rsidRPr="00443123">
        <w:t>от 13 июля 2020 г. № 193-ФЗ «О государственной поддержке предпринимательской деятельности в Арктической зо</w:t>
      </w:r>
      <w:r w:rsidR="005671C6" w:rsidRPr="00443123">
        <w:t>не Российской Федерации»</w:t>
      </w:r>
      <w:r w:rsidR="00263126" w:rsidRPr="00443123">
        <w:t>,</w:t>
      </w:r>
      <w:r w:rsidR="005671C6" w:rsidRPr="00443123">
        <w:t xml:space="preserve"> </w:t>
      </w:r>
      <w:r w:rsidR="009C2EAE" w:rsidRPr="00443123">
        <w:t>от 10 января 2006 г. № 16-ФЗ «Об Особой экономической зоне в Калининградской области и о внесении изменений в некоторые законодательные акты Российской Федерации».</w:t>
      </w:r>
    </w:p>
    <w:p w14:paraId="6A97FD04" w14:textId="77777777" w:rsidR="009C2EAE" w:rsidRPr="00443123" w:rsidRDefault="009C2EAE" w:rsidP="009C2EAE">
      <w:pPr>
        <w:pStyle w:val="a3"/>
        <w:ind w:left="0" w:firstLine="709"/>
        <w:jc w:val="both"/>
      </w:pPr>
      <w:r w:rsidRPr="00443123">
        <w:t>«Точечным» инструментом развития региональной экономики и промышленности является и Свободная экономическая зона на территориях Республики Крым и города федерального значения Севастополя (Федеральный закон от 29 ноября 2014 г. № 377-ФЗ). За 5 лет в качестве её участников зарегистрировано 1704 хозяйствующих субъекта, которые осуществляли реализацию 1789 инвестиционных проектов, в том числе в промышленности – 316.</w:t>
      </w:r>
    </w:p>
    <w:p w14:paraId="1D86FE73" w14:textId="2D52B538" w:rsidR="00C56095" w:rsidRPr="00443123" w:rsidRDefault="009C2EAE" w:rsidP="009C2EAE">
      <w:pPr>
        <w:pStyle w:val="a3"/>
        <w:ind w:left="0" w:firstLine="709"/>
        <w:jc w:val="both"/>
      </w:pPr>
      <w:r w:rsidRPr="00443123">
        <w:t>Ещё одним инструментом регионального экономического развития, позволяющим в том числе развивать региональную промышленность, стал механизм территорий опережающего социально-экономического развития (Федеральный закон от 29</w:t>
      </w:r>
      <w:r w:rsidR="009879A9" w:rsidRPr="00443123">
        <w:t xml:space="preserve"> декабря </w:t>
      </w:r>
      <w:r w:rsidRPr="00443123">
        <w:t>2014</w:t>
      </w:r>
      <w:r w:rsidR="009879A9" w:rsidRPr="00443123">
        <w:t xml:space="preserve"> г.</w:t>
      </w:r>
      <w:r w:rsidRPr="00443123">
        <w:t xml:space="preserve"> № 473-ФЗ). </w:t>
      </w:r>
      <w:r w:rsidR="007B6C2F" w:rsidRPr="00443123">
        <w:t xml:space="preserve">Всего в Российской Федерации создано 115 территорий опережающего социально-экономического развития. </w:t>
      </w:r>
      <w:r w:rsidR="00C56095" w:rsidRPr="00443123">
        <w:t xml:space="preserve">К настоящему времени в России </w:t>
      </w:r>
      <w:r w:rsidR="00C74BB3" w:rsidRPr="00443123">
        <w:t>сформировалось две категории таких территорий: территории опережающего развития на Дальнем Востоке</w:t>
      </w:r>
      <w:r w:rsidR="002D0705" w:rsidRPr="00443123">
        <w:t xml:space="preserve"> и в Арктике</w:t>
      </w:r>
      <w:r w:rsidR="00C74BB3" w:rsidRPr="00443123">
        <w:t xml:space="preserve"> (23 территории)</w:t>
      </w:r>
      <w:r w:rsidR="006172CF" w:rsidRPr="00443123">
        <w:t xml:space="preserve"> и </w:t>
      </w:r>
      <w:r w:rsidR="002D0705" w:rsidRPr="00443123">
        <w:t xml:space="preserve">территории опережающего социально-экономического развития в моногородах </w:t>
      </w:r>
      <w:r w:rsidR="006214A9" w:rsidRPr="00443123">
        <w:t>и закрытых административно-территориальных образованиях (</w:t>
      </w:r>
      <w:r w:rsidR="007B6C2F" w:rsidRPr="00443123">
        <w:t>92</w:t>
      </w:r>
      <w:r w:rsidR="006214A9" w:rsidRPr="00443123">
        <w:t xml:space="preserve">). </w:t>
      </w:r>
      <w:r w:rsidR="00AE1FE3" w:rsidRPr="00443123">
        <w:t xml:space="preserve">В целях формирования необходимых условий для создания новых рабочих мест и привлечения </w:t>
      </w:r>
      <w:r w:rsidR="00AE1FE3" w:rsidRPr="00443123">
        <w:lastRenderedPageBreak/>
        <w:t>инвестиций в моногорода в рамках реализации механизма была создана некоммерческая организация «Фонд развития моногородов».</w:t>
      </w:r>
    </w:p>
    <w:p w14:paraId="7DBCC592" w14:textId="797AC876" w:rsidR="009C2EAE" w:rsidRPr="00443123" w:rsidRDefault="00AE1FE3" w:rsidP="009C2EAE">
      <w:pPr>
        <w:pStyle w:val="a3"/>
        <w:ind w:left="0" w:firstLine="709"/>
        <w:jc w:val="both"/>
      </w:pPr>
      <w:r w:rsidRPr="00443123">
        <w:t xml:space="preserve"> </w:t>
      </w:r>
      <w:r w:rsidR="009C2EAE" w:rsidRPr="00443123">
        <w:t>Для развития промышленности Дальнего Востока активно используется механизм Свободного порта Владивосток (Федеральный закон от 13</w:t>
      </w:r>
      <w:r w:rsidR="009879A9" w:rsidRPr="00443123">
        <w:t xml:space="preserve"> июля </w:t>
      </w:r>
      <w:r w:rsidR="009C2EAE" w:rsidRPr="00443123">
        <w:t>2015</w:t>
      </w:r>
      <w:r w:rsidR="009879A9" w:rsidRPr="00443123">
        <w:t xml:space="preserve"> г.</w:t>
      </w:r>
      <w:r w:rsidR="009C2EAE" w:rsidRPr="00443123">
        <w:t xml:space="preserve"> </w:t>
      </w:r>
      <w:r w:rsidR="00B5529A">
        <w:t>№</w:t>
      </w:r>
      <w:r w:rsidR="009C2EAE" w:rsidRPr="00443123">
        <w:t xml:space="preserve"> 212-ФЗ), чей режим действует в муниципальных образованиях 5 регионов. Также к общим инструментам развития экономики Дальнего Востока (в т. ч. промышленности) относятся инвестиционные проекты, планируемые к реализации на территории Дальнего Востока (постановление Правительства Р</w:t>
      </w:r>
      <w:r w:rsidR="00EB757C" w:rsidRPr="00443123">
        <w:t>оссии</w:t>
      </w:r>
      <w:r w:rsidR="009C2EAE" w:rsidRPr="00443123">
        <w:t xml:space="preserve"> от 16 октября 2014 г. </w:t>
      </w:r>
      <w:r w:rsidR="00B5529A">
        <w:t>№</w:t>
      </w:r>
      <w:r w:rsidR="009C2EAE" w:rsidRPr="00443123">
        <w:t xml:space="preserve"> 1055). </w:t>
      </w:r>
    </w:p>
    <w:p w14:paraId="768BC4E5" w14:textId="77777777" w:rsidR="009C2EAE" w:rsidRPr="00443123" w:rsidRDefault="009C2EAE" w:rsidP="00520FE7">
      <w:pPr>
        <w:pStyle w:val="a3"/>
        <w:ind w:left="0" w:firstLine="709"/>
        <w:jc w:val="both"/>
      </w:pPr>
    </w:p>
    <w:p w14:paraId="53FFA93A" w14:textId="344D660E" w:rsidR="00957F42" w:rsidRPr="00443123" w:rsidRDefault="00957F42" w:rsidP="0089480A">
      <w:pPr>
        <w:pStyle w:val="a3"/>
        <w:ind w:left="0" w:firstLine="709"/>
        <w:jc w:val="center"/>
      </w:pPr>
      <w:r w:rsidRPr="00443123">
        <w:t>2.</w:t>
      </w:r>
      <w:r w:rsidR="00C47449" w:rsidRPr="00443123">
        <w:t>3</w:t>
      </w:r>
      <w:r w:rsidRPr="00443123">
        <w:t xml:space="preserve"> </w:t>
      </w:r>
      <w:r w:rsidR="00C47449" w:rsidRPr="00443123">
        <w:t>Промышленная инфраструктура</w:t>
      </w:r>
    </w:p>
    <w:p w14:paraId="636B3140" w14:textId="5B3EC537" w:rsidR="00525BBD" w:rsidRPr="00443123" w:rsidRDefault="00525BBD" w:rsidP="00520FE7">
      <w:pPr>
        <w:pStyle w:val="a3"/>
        <w:ind w:left="0" w:firstLine="709"/>
        <w:jc w:val="both"/>
      </w:pPr>
      <w:proofErr w:type="spellStart"/>
      <w:r w:rsidRPr="00443123">
        <w:t>Минпромторгом</w:t>
      </w:r>
      <w:proofErr w:type="spellEnd"/>
      <w:r w:rsidRPr="00443123">
        <w:t xml:space="preserve"> России совместно с </w:t>
      </w:r>
      <w:r w:rsidR="00F72F87" w:rsidRPr="00443123">
        <w:t xml:space="preserve">профессиональным сообществом </w:t>
      </w:r>
      <w:r w:rsidRPr="00443123">
        <w:t xml:space="preserve">выработана система критериев </w:t>
      </w:r>
      <w:r w:rsidR="00DE7F5E" w:rsidRPr="00443123">
        <w:t xml:space="preserve">для </w:t>
      </w:r>
      <w:r w:rsidR="00F72F87" w:rsidRPr="00443123">
        <w:t>аккредитации индустриальных парков и технопарков (ГОСТ Р 56301-2014 «Индустриальные парки. Требования» и ГОСТ Р 56425-2015 «Технопарки. Требования»).</w:t>
      </w:r>
      <w:r w:rsidR="00713A39" w:rsidRPr="00443123">
        <w:t xml:space="preserve"> На основании этих критериев были разработаны требования к индустриальным (промышленным) паркам и промышленным технопаркам, утвержденные соответственно постановлениями Правительства Российской Федерации от 04.08.2015 </w:t>
      </w:r>
      <w:r w:rsidR="00713A39" w:rsidRPr="00443123">
        <w:br/>
        <w:t>№ 794 и от 27.12.2019 № 1863.</w:t>
      </w:r>
    </w:p>
    <w:p w14:paraId="10667813" w14:textId="1DD2E48A" w:rsidR="000121F8" w:rsidRPr="00443123" w:rsidRDefault="006B620A" w:rsidP="00520FE7">
      <w:pPr>
        <w:pStyle w:val="a3"/>
        <w:ind w:left="0" w:firstLine="709"/>
        <w:jc w:val="both"/>
      </w:pPr>
      <w:r w:rsidRPr="00443123">
        <w:t>Создана</w:t>
      </w:r>
      <w:r w:rsidR="00E82381" w:rsidRPr="00443123">
        <w:t xml:space="preserve"> нормативная правовая база и</w:t>
      </w:r>
      <w:r w:rsidRPr="00443123">
        <w:t xml:space="preserve"> </w:t>
      </w:r>
      <w:r w:rsidR="000121F8" w:rsidRPr="00443123">
        <w:t xml:space="preserve">система </w:t>
      </w:r>
      <w:r w:rsidR="008652C4" w:rsidRPr="00443123">
        <w:t xml:space="preserve">мер </w:t>
      </w:r>
      <w:r w:rsidR="00794AAE" w:rsidRPr="00443123">
        <w:t>стимулирования</w:t>
      </w:r>
      <w:r w:rsidR="000121F8" w:rsidRPr="00443123">
        <w:t xml:space="preserve"> </w:t>
      </w:r>
      <w:r w:rsidR="00BC6988" w:rsidRPr="00443123">
        <w:t xml:space="preserve">создания и развития </w:t>
      </w:r>
      <w:r w:rsidR="000121F8" w:rsidRPr="00443123">
        <w:t>промышленной инфраструктуры</w:t>
      </w:r>
      <w:r w:rsidR="00E82381" w:rsidRPr="00443123">
        <w:t xml:space="preserve"> (индустриальных (промышленных) парков и промышленных технопарков)</w:t>
      </w:r>
      <w:r w:rsidR="00BC6988" w:rsidRPr="00443123">
        <w:t xml:space="preserve"> в субъектах Российской Федерации</w:t>
      </w:r>
      <w:r w:rsidR="00603DC7" w:rsidRPr="00443123">
        <w:t xml:space="preserve">, </w:t>
      </w:r>
      <w:r w:rsidR="0084107E" w:rsidRPr="00443123">
        <w:t xml:space="preserve">включающая реестры </w:t>
      </w:r>
      <w:r w:rsidR="0016162F" w:rsidRPr="00443123">
        <w:t>индустриальных парков и промышленных технопарков, а также набор инструментов стимулирования:</w:t>
      </w:r>
    </w:p>
    <w:p w14:paraId="2579B84E" w14:textId="4312D5B7" w:rsidR="000121F8" w:rsidRPr="00443123" w:rsidRDefault="00794AA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возмещение </w:t>
      </w:r>
      <w:r w:rsidR="008652C4" w:rsidRPr="00443123">
        <w:t xml:space="preserve">субъектам Российской Федерации </w:t>
      </w:r>
      <w:r w:rsidRPr="00443123">
        <w:t xml:space="preserve">затрат на </w:t>
      </w:r>
      <w:r w:rsidR="00BC6988" w:rsidRPr="00443123">
        <w:t>создани</w:t>
      </w:r>
      <w:r w:rsidRPr="00443123">
        <w:t>е, модернизацию и (или) реконструкцию</w:t>
      </w:r>
      <w:r w:rsidR="00BC6988" w:rsidRPr="00443123">
        <w:t xml:space="preserve"> </w:t>
      </w:r>
      <w:r w:rsidRPr="00443123">
        <w:t xml:space="preserve">объектов </w:t>
      </w:r>
      <w:r w:rsidR="00BC6988" w:rsidRPr="00443123">
        <w:t xml:space="preserve">инфраструктуры индустриальных парков или </w:t>
      </w:r>
      <w:r w:rsidRPr="00443123">
        <w:t xml:space="preserve">промышленных </w:t>
      </w:r>
      <w:r w:rsidR="00BC6988" w:rsidRPr="00443123">
        <w:t>технопарков</w:t>
      </w:r>
      <w:r w:rsidR="00B377AF" w:rsidRPr="00443123">
        <w:t xml:space="preserve"> (</w:t>
      </w:r>
      <w:r w:rsidR="00E82381" w:rsidRPr="00443123">
        <w:t>п</w:t>
      </w:r>
      <w:r w:rsidR="00B377AF" w:rsidRPr="00443123">
        <w:t xml:space="preserve">остановление Правительства Российской Федерации от 30 октября 2014 г. </w:t>
      </w:r>
      <w:r w:rsidR="00B5529A">
        <w:t>№</w:t>
      </w:r>
      <w:r w:rsidR="00B377AF" w:rsidRPr="00443123">
        <w:t xml:space="preserve"> 1119)</w:t>
      </w:r>
      <w:r w:rsidRPr="00443123">
        <w:t>;</w:t>
      </w:r>
    </w:p>
    <w:p w14:paraId="289E2D20" w14:textId="707077B7" w:rsidR="000121F8" w:rsidRPr="00443123" w:rsidRDefault="00794AAE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возмещение управляющим компаниям индустриальных (промышленных) парков и (или)</w:t>
      </w:r>
      <w:r w:rsidR="00E82381" w:rsidRPr="00443123">
        <w:t xml:space="preserve"> промышленных</w:t>
      </w:r>
      <w:r w:rsidRPr="00443123">
        <w:t xml:space="preserve"> технопарков части затрат на уплату процентов по кредитам на реализацию инвестиционных проектов создания объектов индустриальных (промышленных) парков и (или)</w:t>
      </w:r>
      <w:r w:rsidR="00E82381" w:rsidRPr="00443123">
        <w:t xml:space="preserve"> промышленных</w:t>
      </w:r>
      <w:r w:rsidRPr="00443123">
        <w:t xml:space="preserve"> технопарков</w:t>
      </w:r>
      <w:r w:rsidR="00FA3F67" w:rsidRPr="00443123">
        <w:t xml:space="preserve"> (</w:t>
      </w:r>
      <w:r w:rsidR="00E82381" w:rsidRPr="00443123">
        <w:t>п</w:t>
      </w:r>
      <w:r w:rsidR="00633EB2" w:rsidRPr="00443123">
        <w:t xml:space="preserve">остановление Правительства Российской Федерации от 11 августа 2015 г. </w:t>
      </w:r>
      <w:r w:rsidR="00B5529A">
        <w:t>№</w:t>
      </w:r>
      <w:r w:rsidR="00633EB2" w:rsidRPr="00443123">
        <w:t xml:space="preserve"> 831</w:t>
      </w:r>
      <w:r w:rsidR="00FA3F67" w:rsidRPr="00443123">
        <w:t>)</w:t>
      </w:r>
      <w:r w:rsidR="00C9244A" w:rsidRPr="00443123">
        <w:t>;</w:t>
      </w:r>
    </w:p>
    <w:p w14:paraId="120FE5F0" w14:textId="108B4765" w:rsidR="000061A2" w:rsidRPr="00443123" w:rsidRDefault="000061A2" w:rsidP="00F76516">
      <w:pPr>
        <w:pStyle w:val="a3"/>
        <w:numPr>
          <w:ilvl w:val="0"/>
          <w:numId w:val="3"/>
        </w:numPr>
        <w:ind w:left="0" w:firstLine="709"/>
        <w:jc w:val="both"/>
      </w:pPr>
      <w:proofErr w:type="spellStart"/>
      <w:r w:rsidRPr="00443123">
        <w:t>софинансирование</w:t>
      </w:r>
      <w:proofErr w:type="spellEnd"/>
      <w:r w:rsidRPr="00443123">
        <w:t xml:space="preserve"> затрат субъектов Российской Федерации на создание инфраструктуры индустриальных (промышленных) парков и технопарков (постановление Правительства РФ от 15 апреля 2014 г. </w:t>
      </w:r>
      <w:r w:rsidR="00B5529A">
        <w:t>№</w:t>
      </w:r>
      <w:r w:rsidRPr="00443123">
        <w:t xml:space="preserve"> 316);</w:t>
      </w:r>
    </w:p>
    <w:p w14:paraId="760870A4" w14:textId="4A4EF255" w:rsidR="00C9244A" w:rsidRPr="00443123" w:rsidRDefault="00E82381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lastRenderedPageBreak/>
        <w:t>региональные льготы для управляющих компаний и (или) резидентов индустриальных парков и промышленных технопарков (в настоящее время реализуются в 33 субъектах Российской Федерации)</w:t>
      </w:r>
      <w:r w:rsidR="00DB66AF" w:rsidRPr="00443123">
        <w:t>.</w:t>
      </w:r>
    </w:p>
    <w:p w14:paraId="715F5630" w14:textId="26EE9E76" w:rsidR="00DB66AF" w:rsidRDefault="007622E7" w:rsidP="00520FE7">
      <w:pPr>
        <w:pStyle w:val="a3"/>
        <w:ind w:left="0" w:firstLine="709"/>
        <w:jc w:val="both"/>
      </w:pPr>
      <w:r w:rsidRPr="00443123">
        <w:t>Итогом применения</w:t>
      </w:r>
      <w:r w:rsidR="00E82381" w:rsidRPr="00443123">
        <w:t xml:space="preserve"> </w:t>
      </w:r>
      <w:r w:rsidR="00E16826" w:rsidRPr="00443123">
        <w:t>данных</w:t>
      </w:r>
      <w:r w:rsidR="00E82381" w:rsidRPr="00443123">
        <w:t xml:space="preserve"> мер</w:t>
      </w:r>
      <w:r w:rsidRPr="00443123">
        <w:t xml:space="preserve"> стал</w:t>
      </w:r>
      <w:r w:rsidR="00E82381" w:rsidRPr="00443123">
        <w:t xml:space="preserve">о формирование </w:t>
      </w:r>
      <w:r w:rsidR="00DB66AF" w:rsidRPr="00443123">
        <w:t>мощного комплекса региональной промышленной инфраструктуры, насчитывающего по итогам 2020 года</w:t>
      </w:r>
      <w:r w:rsidR="00AE5D63" w:rsidRPr="00443123">
        <w:rPr>
          <w:rStyle w:val="af5"/>
        </w:rPr>
        <w:footnoteReference w:id="1"/>
      </w:r>
      <w:r w:rsidR="00DB66AF" w:rsidRPr="00443123">
        <w:t xml:space="preserve"> 311 действующих и создаваемых площадок, предоставляющих резидентам более 35 тыс. га земельных участков, обеспеченных коммунальной и транспортной инфраструктурой, </w:t>
      </w:r>
      <w:r w:rsidR="00B5529A">
        <w:t xml:space="preserve">                        </w:t>
      </w:r>
      <w:r w:rsidR="00E124D8" w:rsidRPr="00443123">
        <w:t>а также</w:t>
      </w:r>
      <w:r w:rsidR="00DB66AF" w:rsidRPr="00443123">
        <w:t xml:space="preserve"> более 10 млн кв. м подготовленных производственных помещений. На их территории размещены более 6,4 тыс. резидентов</w:t>
      </w:r>
      <w:r w:rsidR="00E124D8" w:rsidRPr="00443123">
        <w:t xml:space="preserve">, создавших более </w:t>
      </w:r>
      <w:r w:rsidR="00DB66AF" w:rsidRPr="00443123">
        <w:t>210 тыс. рабочих мест.</w:t>
      </w:r>
      <w:r w:rsidR="00AE5D63" w:rsidRPr="00443123">
        <w:t xml:space="preserve"> </w:t>
      </w:r>
    </w:p>
    <w:p w14:paraId="2B41D622" w14:textId="77777777" w:rsidR="00B5529A" w:rsidRPr="00443123" w:rsidRDefault="00B5529A" w:rsidP="00520FE7">
      <w:pPr>
        <w:pStyle w:val="a3"/>
        <w:ind w:left="0" w:firstLine="709"/>
        <w:jc w:val="both"/>
      </w:pPr>
    </w:p>
    <w:p w14:paraId="66CD6947" w14:textId="3E0BC605" w:rsidR="002B4A6D" w:rsidRPr="00443123" w:rsidRDefault="00F4440D" w:rsidP="00F4440D">
      <w:pPr>
        <w:pStyle w:val="a3"/>
        <w:ind w:left="0" w:firstLine="709"/>
        <w:jc w:val="center"/>
      </w:pPr>
      <w:r w:rsidRPr="00443123">
        <w:t>2.</w:t>
      </w:r>
      <w:r w:rsidR="00D94227" w:rsidRPr="00443123">
        <w:t>4 Инвестиционная деятельность в промышленности</w:t>
      </w:r>
    </w:p>
    <w:p w14:paraId="20618520" w14:textId="133F4BFA" w:rsidR="00C6041F" w:rsidRPr="00443123" w:rsidRDefault="00C6041F" w:rsidP="00520FE7">
      <w:pPr>
        <w:pStyle w:val="a3"/>
        <w:ind w:left="0" w:firstLine="709"/>
        <w:jc w:val="both"/>
      </w:pPr>
      <w:r w:rsidRPr="00443123">
        <w:t xml:space="preserve">Важным инструментом региональной промышленной политики является система региональных фондов развития промышленности, созданных в </w:t>
      </w:r>
      <w:r w:rsidR="00201927" w:rsidRPr="00443123">
        <w:t xml:space="preserve">68 </w:t>
      </w:r>
      <w:r w:rsidRPr="00443123">
        <w:t>регион</w:t>
      </w:r>
      <w:r w:rsidR="00201927" w:rsidRPr="00443123">
        <w:t>ах</w:t>
      </w:r>
      <w:r w:rsidRPr="00443123">
        <w:t xml:space="preserve"> России. </w:t>
      </w:r>
      <w:r w:rsidR="00DF178E" w:rsidRPr="00443123">
        <w:t>К настоящему времени 61 региональный фонд уже заключил с</w:t>
      </w:r>
      <w:r w:rsidRPr="00443123">
        <w:t xml:space="preserve"> </w:t>
      </w:r>
      <w:r w:rsidR="006272FB" w:rsidRPr="00443123">
        <w:t xml:space="preserve">ФГАУ «Российский фонд технологического развития» </w:t>
      </w:r>
      <w:r w:rsidR="004C1810" w:rsidRPr="00443123">
        <w:t>(</w:t>
      </w:r>
      <w:r w:rsidR="006272FB" w:rsidRPr="00443123">
        <w:t>Ф</w:t>
      </w:r>
      <w:r w:rsidRPr="00443123">
        <w:t>онд</w:t>
      </w:r>
      <w:r w:rsidR="00DF178E" w:rsidRPr="00443123">
        <w:t>ом</w:t>
      </w:r>
      <w:r w:rsidRPr="00443123">
        <w:t xml:space="preserve"> развития промышленности</w:t>
      </w:r>
      <w:r w:rsidR="004C1810" w:rsidRPr="00443123">
        <w:t>)</w:t>
      </w:r>
      <w:r w:rsidR="00DF178E" w:rsidRPr="00443123">
        <w:t xml:space="preserve"> соглашения, </w:t>
      </w:r>
      <w:r w:rsidRPr="00443123">
        <w:t>позволя</w:t>
      </w:r>
      <w:r w:rsidR="00DF178E" w:rsidRPr="00443123">
        <w:t xml:space="preserve">ющие </w:t>
      </w:r>
      <w:r w:rsidR="000B7861" w:rsidRPr="00443123">
        <w:t>им</w:t>
      </w:r>
      <w:r w:rsidRPr="00443123">
        <w:t xml:space="preserve"> осуществлять совместное финансирование проектов в рамках программ «Проекты развития», «Комплектующие изделия» и «Производительность труда». </w:t>
      </w:r>
    </w:p>
    <w:p w14:paraId="17AE1CE9" w14:textId="0EE64BF8" w:rsidR="00F4440D" w:rsidRPr="00443123" w:rsidRDefault="00F4440D" w:rsidP="00F4440D">
      <w:pPr>
        <w:pStyle w:val="a3"/>
        <w:ind w:left="0" w:firstLine="709"/>
        <w:jc w:val="both"/>
      </w:pPr>
      <w:r w:rsidRPr="00443123">
        <w:t xml:space="preserve">В 2016-2017 гг. был реализован пилотный проект по </w:t>
      </w:r>
      <w:proofErr w:type="spellStart"/>
      <w:r w:rsidRPr="00443123">
        <w:t>софинансированию</w:t>
      </w:r>
      <w:proofErr w:type="spellEnd"/>
      <w:r w:rsidRPr="00443123">
        <w:t xml:space="preserve"> расходов по возмещению части затрат на реализацию инвестиционных проектов по модернизации </w:t>
      </w:r>
      <w:r w:rsidR="00631857">
        <w:br/>
      </w:r>
      <w:r w:rsidRPr="00443123">
        <w:t xml:space="preserve">и развитию промышленных предприятий (Постановление Правительства Российской Федерации от 14 марта 2016 г. </w:t>
      </w:r>
      <w:r w:rsidR="00B5529A">
        <w:t>№</w:t>
      </w:r>
      <w:r w:rsidRPr="00443123">
        <w:t xml:space="preserve"> 194)</w:t>
      </w:r>
      <w:r w:rsidR="001C53DD" w:rsidRPr="00443123">
        <w:t xml:space="preserve">, положивший начало формированию и реализации региональных программ </w:t>
      </w:r>
      <w:r w:rsidR="004D597F" w:rsidRPr="00631857">
        <w:t>развития промышленности</w:t>
      </w:r>
      <w:r w:rsidR="001C53DD" w:rsidRPr="00443123">
        <w:t>.</w:t>
      </w:r>
    </w:p>
    <w:p w14:paraId="7E35304E" w14:textId="0F43C9F7" w:rsidR="007C2AF1" w:rsidRPr="00443123" w:rsidRDefault="00745981" w:rsidP="007C2AF1">
      <w:pPr>
        <w:pStyle w:val="a3"/>
        <w:ind w:left="0" w:firstLine="709"/>
        <w:jc w:val="both"/>
      </w:pPr>
      <w:r w:rsidRPr="00443123">
        <w:t>С 2016 г. стартовал</w:t>
      </w:r>
      <w:r w:rsidR="007C2AF1" w:rsidRPr="00443123">
        <w:t xml:space="preserve"> механизм </w:t>
      </w:r>
      <w:r w:rsidRPr="00443123">
        <w:t>возмещени</w:t>
      </w:r>
      <w:r w:rsidR="007C2AF1" w:rsidRPr="00443123">
        <w:t>я</w:t>
      </w:r>
      <w:r w:rsidRPr="00443123">
        <w:t xml:space="preserve"> участникам промышленных кластеров части затрат при реализации совместных проектов по производству промышленной продукции кластера в целях </w:t>
      </w:r>
      <w:proofErr w:type="spellStart"/>
      <w:r w:rsidRPr="00443123">
        <w:t>импортозамещения</w:t>
      </w:r>
      <w:proofErr w:type="spellEnd"/>
      <w:r w:rsidRPr="00443123">
        <w:t xml:space="preserve"> (постановление Правительства Российской Федерации от 28 января 2016 г. </w:t>
      </w:r>
      <w:r w:rsidR="00B5529A">
        <w:t>№</w:t>
      </w:r>
      <w:r w:rsidRPr="00443123">
        <w:t xml:space="preserve"> 41)</w:t>
      </w:r>
      <w:r w:rsidR="007C2AF1" w:rsidRPr="00443123">
        <w:t xml:space="preserve">. </w:t>
      </w:r>
      <w:r w:rsidR="003178A2" w:rsidRPr="00443123">
        <w:t>Бл</w:t>
      </w:r>
      <w:r w:rsidR="007C2AF1" w:rsidRPr="00443123">
        <w:t>агодаря мерам поддержки промышленных кластеров регионы ежегодно привлекают не менее 20 млрд руб. внебюджетных инвестиций на реализацию проектов промышленной кооперации</w:t>
      </w:r>
      <w:r w:rsidR="00C53801" w:rsidRPr="00443123">
        <w:t xml:space="preserve">. </w:t>
      </w:r>
      <w:r w:rsidR="00D818D9" w:rsidRPr="00443123">
        <w:t>Тем самым, в субъектах Российской Федерации поддерживается процесс выявления и заполнения инвестиционных ниш</w:t>
      </w:r>
      <w:r w:rsidR="00C53801" w:rsidRPr="00443123">
        <w:t xml:space="preserve"> в целях развития внутри- и межрегиональных цепочек кооперации.</w:t>
      </w:r>
      <w:r w:rsidR="00D818D9" w:rsidRPr="00443123">
        <w:t xml:space="preserve"> </w:t>
      </w:r>
    </w:p>
    <w:p w14:paraId="404F380E" w14:textId="5DD798CF" w:rsidR="006C3089" w:rsidRPr="00443123" w:rsidRDefault="006C3089" w:rsidP="006C3089">
      <w:pPr>
        <w:pStyle w:val="a3"/>
        <w:ind w:left="0" w:firstLine="709"/>
        <w:jc w:val="both"/>
      </w:pPr>
      <w:r w:rsidRPr="00443123">
        <w:t xml:space="preserve">Новым инструментом региональной промышленной политики стал специальный инвестиционный контракт, направленный на стимулирование инвестиций в промышленное </w:t>
      </w:r>
      <w:r w:rsidRPr="00443123">
        <w:lastRenderedPageBreak/>
        <w:t xml:space="preserve">производство (Федеральный законом от 31декабря 2014 г. № 488-ФЗ, постановление Правительства Российской Федерации от 16 июля 2020 г. </w:t>
      </w:r>
      <w:r w:rsidR="00B5529A">
        <w:t>№</w:t>
      </w:r>
      <w:r w:rsidRPr="00443123">
        <w:t xml:space="preserve"> 1048). С 2019 г. заключение специального инвестиционного контракта возможно только при одновременном участии Российской Федерации, субъекта Российской Федерации и его муниципального образования. В рамках контракта инвестор обязуется реализовать инвестиционный проект с целью внедрения или разработки и внедрения современной технологии, позволяющей производить конкурентоспособную на мировом уровне промышленную продукцию в России. В свою очередь Российская Федерация, субъект Российской Федерации и муниципалитет обязуются осуществлять меры стимулирования деятельности в сфере промышленности, предусмотренные федеральным и региональным законодательством.</w:t>
      </w:r>
    </w:p>
    <w:p w14:paraId="20EE2541" w14:textId="113C16A9" w:rsidR="009C2EAE" w:rsidRPr="00443123" w:rsidRDefault="009C2EAE" w:rsidP="009C2EAE">
      <w:pPr>
        <w:pStyle w:val="a3"/>
        <w:ind w:left="0" w:firstLine="709"/>
        <w:jc w:val="both"/>
      </w:pPr>
      <w:r w:rsidRPr="00443123">
        <w:t>Ещё одним новым адресным инструментом стало формирование индивидуальных программ развития для регионов с низким уровнем социально-экономического развития (индивидуальные программы социально-экономического развития, ИПСЭР). В 2019 г. было отобрано 10 таких регионов, для каждого из которых был определен курирующий федеральный орган исполнительной власти, ответственный за разработку ИПСЭР. В 2020 г. все ИПСЭР были разработаны и утверждены Правительством Российской Федерации.</w:t>
      </w:r>
      <w:r w:rsidR="00A82E0C" w:rsidRPr="00443123">
        <w:t xml:space="preserve"> В результате у регионов появилась возможность выбирать приоритетные направления финансирования мероприятий по развитию промышленности, а также претендовать на получение преф</w:t>
      </w:r>
      <w:r w:rsidR="000F3915" w:rsidRPr="00443123">
        <w:t>еренциальных режимов.</w:t>
      </w:r>
    </w:p>
    <w:p w14:paraId="5C4F56C9" w14:textId="77777777" w:rsidR="001C0902" w:rsidRPr="00443123" w:rsidRDefault="001C0902" w:rsidP="00520FE7">
      <w:pPr>
        <w:pStyle w:val="a3"/>
        <w:ind w:left="0" w:firstLine="709"/>
        <w:jc w:val="both"/>
      </w:pPr>
    </w:p>
    <w:p w14:paraId="4F1137CC" w14:textId="75FC7C13" w:rsidR="001C0902" w:rsidRPr="00443123" w:rsidRDefault="001C0902" w:rsidP="00D66402">
      <w:pPr>
        <w:pStyle w:val="a3"/>
        <w:ind w:left="0" w:firstLine="709"/>
        <w:jc w:val="center"/>
      </w:pPr>
      <w:r w:rsidRPr="00443123">
        <w:t>2.5 Актуальные проблемы региональной промышленной политики</w:t>
      </w:r>
    </w:p>
    <w:p w14:paraId="39E2D907" w14:textId="009462A1" w:rsidR="00134AA5" w:rsidRPr="00443123" w:rsidRDefault="009942D1" w:rsidP="00520FE7">
      <w:pPr>
        <w:pStyle w:val="a3"/>
        <w:ind w:left="0" w:firstLine="709"/>
        <w:jc w:val="both"/>
      </w:pPr>
      <w:r w:rsidRPr="00443123">
        <w:t>Необходимость совершенствования региональной промышленной политики определятся следующими факторами.</w:t>
      </w:r>
    </w:p>
    <w:p w14:paraId="27FC4C39" w14:textId="539FB80D" w:rsidR="00C6041F" w:rsidRPr="00443123" w:rsidRDefault="00C6041F" w:rsidP="00520FE7">
      <w:pPr>
        <w:pStyle w:val="a3"/>
        <w:ind w:left="0" w:firstLine="709"/>
        <w:jc w:val="both"/>
      </w:pPr>
      <w:r w:rsidRPr="00443123">
        <w:t xml:space="preserve">Субъектами промышленной политики, осуществляемой на территории Российской Федерации, помимо </w:t>
      </w:r>
      <w:proofErr w:type="spellStart"/>
      <w:r w:rsidRPr="00443123">
        <w:t>Минпромторга</w:t>
      </w:r>
      <w:proofErr w:type="spellEnd"/>
      <w:r w:rsidRPr="00443123">
        <w:t xml:space="preserve"> России, </w:t>
      </w:r>
      <w:r w:rsidR="00A86A47" w:rsidRPr="00443123">
        <w:t xml:space="preserve">Минсельхоза </w:t>
      </w:r>
      <w:r w:rsidR="00FF6380" w:rsidRPr="00443123">
        <w:t>России</w:t>
      </w:r>
      <w:r w:rsidR="00A74D95" w:rsidRPr="00443123">
        <w:t xml:space="preserve">, </w:t>
      </w:r>
      <w:proofErr w:type="spellStart"/>
      <w:r w:rsidR="00A86A47" w:rsidRPr="00443123">
        <w:t>Минцифры</w:t>
      </w:r>
      <w:proofErr w:type="spellEnd"/>
      <w:r w:rsidR="00A86A47" w:rsidRPr="00443123">
        <w:t xml:space="preserve"> России, </w:t>
      </w:r>
      <w:r w:rsidR="00A74D95" w:rsidRPr="00443123">
        <w:t>Минэнерго</w:t>
      </w:r>
      <w:r w:rsidR="00FF6380" w:rsidRPr="00443123">
        <w:t xml:space="preserve"> России</w:t>
      </w:r>
      <w:r w:rsidR="00A74D95" w:rsidRPr="00443123">
        <w:t xml:space="preserve"> и других федеральных органов исполнительной власти </w:t>
      </w:r>
      <w:r w:rsidRPr="00443123">
        <w:t xml:space="preserve">сегодня выступают </w:t>
      </w:r>
      <w:proofErr w:type="spellStart"/>
      <w:r w:rsidRPr="00443123">
        <w:t>госкорпорации</w:t>
      </w:r>
      <w:proofErr w:type="spellEnd"/>
      <w:r w:rsidRPr="00443123">
        <w:t xml:space="preserve">, системообразующие компании, </w:t>
      </w:r>
      <w:r w:rsidR="00A74D95" w:rsidRPr="00443123">
        <w:t xml:space="preserve">институты развития, </w:t>
      </w:r>
      <w:r w:rsidRPr="00443123">
        <w:t xml:space="preserve">общественный сектор, </w:t>
      </w:r>
      <w:r w:rsidR="009942D1" w:rsidRPr="00443123">
        <w:t xml:space="preserve">а также </w:t>
      </w:r>
      <w:r w:rsidRPr="00443123">
        <w:t xml:space="preserve">регионы, имеющие свои стратегии развития. </w:t>
      </w:r>
      <w:r w:rsidR="006407EA" w:rsidRPr="00443123">
        <w:t xml:space="preserve">В связи с этим возникает потребность в координации всех проводимых ими </w:t>
      </w:r>
      <w:bookmarkStart w:id="1" w:name="_Hlk65594163"/>
      <w:r w:rsidR="006407EA" w:rsidRPr="00443123">
        <w:t xml:space="preserve">политик стимулирования развития промышленности на </w:t>
      </w:r>
      <w:bookmarkEnd w:id="1"/>
      <w:r w:rsidR="006407EA" w:rsidRPr="00443123">
        <w:t>основе документов стратегического планирования.</w:t>
      </w:r>
    </w:p>
    <w:p w14:paraId="2BD48C81" w14:textId="0E228800" w:rsidR="00D62EB6" w:rsidRPr="00443123" w:rsidRDefault="00D62EB6" w:rsidP="00520FE7">
      <w:pPr>
        <w:pStyle w:val="a3"/>
        <w:ind w:left="0" w:firstLine="709"/>
        <w:jc w:val="both"/>
      </w:pPr>
      <w:r w:rsidRPr="00443123">
        <w:t>Стратегия пространственного развития Российской Федерации ставит задачи повышения конкурентоспособности экономик субъектов Российской Федерации путем обеспечения условий для развития производства товаров и услуг в отраслях перспективных экономических специализаций субъектов Российской Федерации</w:t>
      </w:r>
      <w:r w:rsidR="006F6FD0" w:rsidRPr="00443123">
        <w:t xml:space="preserve">, а также усиления </w:t>
      </w:r>
      <w:r w:rsidR="006F6FD0" w:rsidRPr="00443123">
        <w:lastRenderedPageBreak/>
        <w:t>межрегионального сотрудничества и координации социально-экономического развития субъектов Российской Федерации в рамках макрорегионов.</w:t>
      </w:r>
      <w:r w:rsidR="00FC6A95" w:rsidRPr="00443123">
        <w:t xml:space="preserve"> При этом</w:t>
      </w:r>
      <w:r w:rsidRPr="00443123">
        <w:t xml:space="preserve"> обеспечение национальной безопасности Российской Федерации требует развития</w:t>
      </w:r>
      <w:r w:rsidR="004C1810" w:rsidRPr="00443123">
        <w:t xml:space="preserve"> </w:t>
      </w:r>
      <w:r w:rsidRPr="00443123">
        <w:t>геостратегических территорий Российской Федерации</w:t>
      </w:r>
      <w:r w:rsidR="004C1810" w:rsidRPr="00443123">
        <w:t xml:space="preserve"> темпами</w:t>
      </w:r>
      <w:r w:rsidR="006272FB" w:rsidRPr="00443123">
        <w:t>,</w:t>
      </w:r>
      <w:r w:rsidR="004C1810" w:rsidRPr="00443123">
        <w:t xml:space="preserve"> превышающи</w:t>
      </w:r>
      <w:r w:rsidR="006272FB" w:rsidRPr="00443123">
        <w:t>ми</w:t>
      </w:r>
      <w:r w:rsidR="004C1810" w:rsidRPr="00443123">
        <w:t xml:space="preserve"> среднероссийские</w:t>
      </w:r>
      <w:r w:rsidRPr="00443123">
        <w:t>.</w:t>
      </w:r>
    </w:p>
    <w:p w14:paraId="5DC82AC2" w14:textId="3DB0234E" w:rsidR="001D6287" w:rsidRPr="00443123" w:rsidRDefault="001D6287" w:rsidP="00520FE7">
      <w:pPr>
        <w:pStyle w:val="a3"/>
        <w:ind w:left="0" w:firstLine="709"/>
        <w:jc w:val="both"/>
      </w:pPr>
      <w:r w:rsidRPr="00443123">
        <w:t xml:space="preserve">Субъекты Российской Федерации в силу </w:t>
      </w:r>
      <w:r w:rsidR="008A1EAC" w:rsidRPr="00443123">
        <w:t xml:space="preserve">воздействия внешних условий существенно различаются по </w:t>
      </w:r>
      <w:r w:rsidR="00554A03" w:rsidRPr="00443123">
        <w:t xml:space="preserve">уровню обеспеченности ресурсами для стимулирования промышленного </w:t>
      </w:r>
      <w:r w:rsidR="00FE72C0" w:rsidRPr="00443123">
        <w:t>роста.</w:t>
      </w:r>
      <w:r w:rsidR="00554A03" w:rsidRPr="00443123">
        <w:t xml:space="preserve"> </w:t>
      </w:r>
      <w:r w:rsidR="00A641F0" w:rsidRPr="00443123">
        <w:t xml:space="preserve">В ряде промышленно развитых регионов по-прежнему имеется дефицит </w:t>
      </w:r>
      <w:r w:rsidR="0010392F" w:rsidRPr="00443123">
        <w:t xml:space="preserve">промышленной </w:t>
      </w:r>
      <w:r w:rsidR="00A641F0" w:rsidRPr="00443123">
        <w:t>инфраструктуры</w:t>
      </w:r>
      <w:r w:rsidR="0010392F" w:rsidRPr="00443123">
        <w:t>, отсутствуют</w:t>
      </w:r>
      <w:r w:rsidR="00736F1D" w:rsidRPr="00443123">
        <w:t xml:space="preserve"> или имеют недостаточный масштаб деятельности институты развития. В частности, </w:t>
      </w:r>
      <w:r w:rsidR="00C4264D" w:rsidRPr="00443123">
        <w:t xml:space="preserve">среди регионов, не имеющих региональных фондов развития промышленности, </w:t>
      </w:r>
      <w:r w:rsidR="00655939" w:rsidRPr="00443123">
        <w:t>представлены Костромская и Брянская области и Красноярск</w:t>
      </w:r>
      <w:r w:rsidR="00A218EA" w:rsidRPr="00443123">
        <w:t>ий край.</w:t>
      </w:r>
      <w:r w:rsidR="00D77B4C" w:rsidRPr="00443123">
        <w:t xml:space="preserve"> При этом даже существующие региональные фонды развития промышленности зачастую в недостаточной мере обеспечены финансами для поддержки проектов промышленности. Схожая ситуация сложилась и с региональными программами развития промышленности</w:t>
      </w:r>
      <w:r w:rsidR="0031755A">
        <w:t xml:space="preserve"> </w:t>
      </w:r>
      <w:r w:rsidR="0031755A" w:rsidRPr="00631857">
        <w:t>(государственными программами субъектов Российской Федерации)</w:t>
      </w:r>
      <w:r w:rsidR="00D77B4C" w:rsidRPr="00631857">
        <w:t>: программы разработаны</w:t>
      </w:r>
      <w:r w:rsidR="00D77B4C" w:rsidRPr="00443123">
        <w:t xml:space="preserve"> и реализуются не во всех субъектах, а действующие программы недостаточно финансируются.</w:t>
      </w:r>
    </w:p>
    <w:p w14:paraId="61599799" w14:textId="2550C2E0" w:rsidR="00F51CDD" w:rsidRPr="00443123" w:rsidRDefault="00AE5D63">
      <w:pPr>
        <w:pStyle w:val="a3"/>
        <w:ind w:left="0" w:firstLine="709"/>
        <w:jc w:val="both"/>
      </w:pPr>
      <w:r w:rsidRPr="00443123">
        <w:t xml:space="preserve">Следует отметить также </w:t>
      </w:r>
      <w:r w:rsidR="00F51CDD" w:rsidRPr="00443123">
        <w:t xml:space="preserve">существенные диспропорции в размещении региональной промышленной инфраструктуры. Так, </w:t>
      </w:r>
      <w:r w:rsidR="00C01143" w:rsidRPr="00631857">
        <w:t xml:space="preserve">по данным Государственной информационной системы промышленности </w:t>
      </w:r>
      <w:r w:rsidR="00F51CDD" w:rsidRPr="00631857">
        <w:t>более 70% индустриальных</w:t>
      </w:r>
      <w:r w:rsidR="00F51CDD" w:rsidRPr="00443123">
        <w:t xml:space="preserve"> (промышленных) парков и промышленных парков расположены на территории Центрального и Приволжского федеральных округов. </w:t>
      </w:r>
      <w:r w:rsidR="005D6A2C" w:rsidRPr="00443123">
        <w:t xml:space="preserve">При этом в </w:t>
      </w:r>
      <w:r w:rsidR="00F51CDD" w:rsidRPr="00443123">
        <w:t>регион</w:t>
      </w:r>
      <w:r w:rsidR="005D6A2C" w:rsidRPr="00443123">
        <w:t>ах</w:t>
      </w:r>
      <w:r w:rsidR="00F51CDD" w:rsidRPr="00443123">
        <w:t xml:space="preserve"> с низким уровнем социально-экономического развития и</w:t>
      </w:r>
      <w:r w:rsidR="005D6A2C" w:rsidRPr="00443123">
        <w:t xml:space="preserve"> на</w:t>
      </w:r>
      <w:r w:rsidR="00F51CDD" w:rsidRPr="00443123">
        <w:t xml:space="preserve"> приоритетных геостратегических территориях</w:t>
      </w:r>
      <w:r w:rsidR="00CF6462" w:rsidRPr="00443123">
        <w:t xml:space="preserve"> Российской Федерации</w:t>
      </w:r>
      <w:r w:rsidR="00F51CDD" w:rsidRPr="00443123">
        <w:t xml:space="preserve"> размещены только 13% таких объектов инфраструктуры.</w:t>
      </w:r>
    </w:p>
    <w:p w14:paraId="45A48AA1" w14:textId="4F00A1EC" w:rsidR="00C6041F" w:rsidRPr="00443123" w:rsidRDefault="000566C3" w:rsidP="00520FE7">
      <w:pPr>
        <w:pStyle w:val="a3"/>
        <w:ind w:left="0" w:firstLine="709"/>
        <w:jc w:val="both"/>
      </w:pPr>
      <w:r w:rsidRPr="00443123">
        <w:t xml:space="preserve">Поэтому </w:t>
      </w:r>
      <w:bookmarkStart w:id="2" w:name="_Hlk65594013"/>
      <w:r w:rsidRPr="00443123">
        <w:t xml:space="preserve">на современном этапе социально-экономического развития страны перед государственной региональной промышленной политикой ставится вопрос </w:t>
      </w:r>
      <w:r w:rsidR="0001230D" w:rsidRPr="00443123">
        <w:t>дифференцированной</w:t>
      </w:r>
      <w:r w:rsidRPr="00443123">
        <w:t xml:space="preserve"> поддержки отдельных регионов и макрорегионов с учётом интересов национальной безопасности и промышленной специализации субъекто</w:t>
      </w:r>
      <w:r w:rsidR="006272FB" w:rsidRPr="00443123">
        <w:t>в</w:t>
      </w:r>
      <w:r w:rsidRPr="00443123">
        <w:t xml:space="preserve"> Российской Федерации.</w:t>
      </w:r>
      <w:bookmarkEnd w:id="2"/>
    </w:p>
    <w:p w14:paraId="6650AF8D" w14:textId="77777777" w:rsidR="007926EA" w:rsidRPr="00443123" w:rsidRDefault="007926EA" w:rsidP="00520FE7">
      <w:pPr>
        <w:jc w:val="both"/>
      </w:pPr>
    </w:p>
    <w:p w14:paraId="4389FB62" w14:textId="158A8C6E" w:rsidR="00C95686" w:rsidRPr="00443123" w:rsidRDefault="00B557C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Ц</w:t>
      </w:r>
      <w:r w:rsidR="00C95686" w:rsidRPr="00443123">
        <w:t>ел</w:t>
      </w:r>
      <w:r w:rsidR="000253AA" w:rsidRPr="00443123">
        <w:t xml:space="preserve">и и </w:t>
      </w:r>
      <w:r w:rsidR="00C95686" w:rsidRPr="00443123">
        <w:t xml:space="preserve">задачи </w:t>
      </w:r>
      <w:r w:rsidRPr="00443123">
        <w:t>и приоритеты региональной промышленной политики</w:t>
      </w:r>
    </w:p>
    <w:p w14:paraId="02720FB8" w14:textId="77777777" w:rsidR="003639A7" w:rsidRDefault="003639A7" w:rsidP="007E3B62">
      <w:pPr>
        <w:pStyle w:val="a3"/>
        <w:ind w:left="0" w:firstLine="709"/>
        <w:jc w:val="center"/>
      </w:pPr>
    </w:p>
    <w:p w14:paraId="092055EB" w14:textId="07026890" w:rsidR="007E3B62" w:rsidRPr="00443123" w:rsidRDefault="007E3B62" w:rsidP="007E3B62">
      <w:pPr>
        <w:pStyle w:val="a3"/>
        <w:ind w:left="0" w:firstLine="709"/>
        <w:jc w:val="center"/>
      </w:pPr>
      <w:r w:rsidRPr="00443123">
        <w:t>3.1 Цель Стратегии</w:t>
      </w:r>
    </w:p>
    <w:p w14:paraId="2F28EAC2" w14:textId="1C075D04" w:rsidR="00B80884" w:rsidRPr="00443123" w:rsidRDefault="00B80884" w:rsidP="00520FE7">
      <w:pPr>
        <w:pStyle w:val="a3"/>
        <w:ind w:left="0" w:firstLine="709"/>
        <w:jc w:val="both"/>
      </w:pPr>
      <w:r w:rsidRPr="00443123">
        <w:t>Целью Стратегии является</w:t>
      </w:r>
      <w:r w:rsidR="00CE0FBD" w:rsidRPr="00443123">
        <w:t xml:space="preserve"> </w:t>
      </w:r>
      <w:bookmarkStart w:id="3" w:name="_Hlk65593879"/>
      <w:r w:rsidR="00CE0FBD" w:rsidRPr="00443123">
        <w:t xml:space="preserve">стимулирование и координация усилий регионов по сохранению </w:t>
      </w:r>
      <w:r w:rsidR="00786934" w:rsidRPr="00443123">
        <w:t xml:space="preserve">и развитию </w:t>
      </w:r>
      <w:r w:rsidR="00CE0FBD" w:rsidRPr="00443123">
        <w:t xml:space="preserve">их </w:t>
      </w:r>
      <w:r w:rsidR="003227DA" w:rsidRPr="00443123">
        <w:t>промышленного</w:t>
      </w:r>
      <w:r w:rsidR="00CE0FBD" w:rsidRPr="00443123">
        <w:t xml:space="preserve"> потенциала</w:t>
      </w:r>
      <w:r w:rsidR="00786934" w:rsidRPr="00443123">
        <w:t xml:space="preserve">, формированию </w:t>
      </w:r>
      <w:r w:rsidR="00CE0FBD" w:rsidRPr="00443123">
        <w:t xml:space="preserve">современного </w:t>
      </w:r>
      <w:r w:rsidR="00CE0FBD" w:rsidRPr="00443123">
        <w:lastRenderedPageBreak/>
        <w:t>конкурентоспособного промышленного сектора</w:t>
      </w:r>
      <w:r w:rsidR="0051212A" w:rsidRPr="00443123">
        <w:t>, обеспечивающего</w:t>
      </w:r>
      <w:r w:rsidR="00CE0FBD" w:rsidRPr="00443123">
        <w:t xml:space="preserve"> ускорени</w:t>
      </w:r>
      <w:r w:rsidR="0051212A" w:rsidRPr="00443123">
        <w:t>е</w:t>
      </w:r>
      <w:r w:rsidR="00CE0FBD" w:rsidRPr="00443123">
        <w:t xml:space="preserve"> темпов долгосрочного экономического роста.</w:t>
      </w:r>
      <w:bookmarkEnd w:id="3"/>
    </w:p>
    <w:p w14:paraId="49E44C5D" w14:textId="04E7A7A4" w:rsidR="006272FB" w:rsidRPr="00443123" w:rsidRDefault="006272FB" w:rsidP="00520FE7">
      <w:pPr>
        <w:pStyle w:val="a3"/>
        <w:ind w:left="0" w:firstLine="709"/>
        <w:jc w:val="both"/>
      </w:pPr>
      <w:r w:rsidRPr="00443123">
        <w:t xml:space="preserve">Цель Стратегии </w:t>
      </w:r>
      <w:bookmarkStart w:id="4" w:name="_Hlk65594317"/>
      <w:r w:rsidR="00546256" w:rsidRPr="00443123">
        <w:t>способствует</w:t>
      </w:r>
      <w:r w:rsidRPr="00443123">
        <w:t xml:space="preserve"> достижени</w:t>
      </w:r>
      <w:r w:rsidR="00546256" w:rsidRPr="00443123">
        <w:t>ю</w:t>
      </w:r>
      <w:r w:rsidRPr="00443123">
        <w:t xml:space="preserve"> к 2024 году национальной цели развития</w:t>
      </w:r>
      <w:r w:rsidR="005240EB" w:rsidRPr="00443123">
        <w:t xml:space="preserve"> </w:t>
      </w:r>
      <w:r w:rsidR="00546256" w:rsidRPr="00443123">
        <w:t xml:space="preserve">«создание в базовых отраслях экономики, прежде всего в обрабатывающей промышленности и агропромышленном комплексе, высокопроизводительного </w:t>
      </w:r>
      <w:proofErr w:type="spellStart"/>
      <w:r w:rsidR="00546256" w:rsidRPr="00443123">
        <w:t>экспортно</w:t>
      </w:r>
      <w:proofErr w:type="spellEnd"/>
      <w:r w:rsidR="00546256" w:rsidRPr="00443123">
        <w:t xml:space="preserve"> ориентированного сектора, развивающегося на основе современных технологий и обеспеченного высококвалифицированными кадрами», а к 2030 году – национальной цели развития «достойный, эффективный труд и успешное предпринимательство».</w:t>
      </w:r>
      <w:bookmarkEnd w:id="4"/>
    </w:p>
    <w:p w14:paraId="1A63508F" w14:textId="35C92CFE" w:rsidR="00DB22BF" w:rsidRPr="00443123" w:rsidRDefault="00FD4B73" w:rsidP="00520FE7">
      <w:pPr>
        <w:pStyle w:val="a3"/>
        <w:ind w:left="0" w:firstLine="709"/>
        <w:jc w:val="both"/>
      </w:pPr>
      <w:r w:rsidRPr="00443123">
        <w:t>Индикатором</w:t>
      </w:r>
      <w:r w:rsidR="0058315A" w:rsidRPr="00443123">
        <w:t xml:space="preserve"> достижения цели является</w:t>
      </w:r>
      <w:r w:rsidR="003F4E04" w:rsidRPr="00443123">
        <w:t xml:space="preserve"> </w:t>
      </w:r>
      <w:r w:rsidR="004E7793" w:rsidRPr="00443123">
        <w:t xml:space="preserve">поддержание в </w:t>
      </w:r>
      <w:r w:rsidR="00AB18F1" w:rsidRPr="00443123">
        <w:t>субъектах Российской Федерации</w:t>
      </w:r>
      <w:r w:rsidR="004E7793" w:rsidRPr="00443123">
        <w:t xml:space="preserve"> темпов развития </w:t>
      </w:r>
      <w:r w:rsidR="006216F9" w:rsidRPr="00443123">
        <w:t xml:space="preserve">обрабатывающей </w:t>
      </w:r>
      <w:r w:rsidR="004E7793" w:rsidRPr="00443123">
        <w:t xml:space="preserve">промышленности на уровне, не </w:t>
      </w:r>
      <w:r w:rsidR="00FF6C18" w:rsidRPr="00443123">
        <w:t>меньшем</w:t>
      </w:r>
      <w:r w:rsidR="004E7793" w:rsidRPr="00443123">
        <w:t xml:space="preserve">, чем в </w:t>
      </w:r>
      <w:r w:rsidR="006216F9" w:rsidRPr="00443123">
        <w:t xml:space="preserve">других отраслях экономики.  </w:t>
      </w:r>
      <w:r w:rsidR="00343996" w:rsidRPr="00443123">
        <w:t>Соответствующим</w:t>
      </w:r>
      <w:r w:rsidR="00DB22BF" w:rsidRPr="00443123">
        <w:t>и</w:t>
      </w:r>
      <w:r w:rsidR="00343996" w:rsidRPr="00443123">
        <w:t xml:space="preserve"> </w:t>
      </w:r>
      <w:r w:rsidR="00CE5F2F" w:rsidRPr="00443123">
        <w:t>целевым</w:t>
      </w:r>
      <w:r w:rsidR="00DB22BF" w:rsidRPr="00443123">
        <w:t>и</w:t>
      </w:r>
      <w:r w:rsidR="00CE5F2F" w:rsidRPr="00443123">
        <w:t xml:space="preserve"> показател</w:t>
      </w:r>
      <w:r w:rsidR="00DB22BF" w:rsidRPr="00443123">
        <w:t>я</w:t>
      </w:r>
      <w:r w:rsidR="00CE5F2F" w:rsidRPr="00443123">
        <w:t>м</w:t>
      </w:r>
      <w:r w:rsidR="00DB22BF" w:rsidRPr="00443123">
        <w:t>и</w:t>
      </w:r>
      <w:r w:rsidR="00CE5F2F" w:rsidRPr="00443123">
        <w:t xml:space="preserve"> явля</w:t>
      </w:r>
      <w:r w:rsidR="00DB22BF" w:rsidRPr="00443123">
        <w:t>ю</w:t>
      </w:r>
      <w:r w:rsidR="00CE5F2F" w:rsidRPr="00443123">
        <w:t>тся</w:t>
      </w:r>
      <w:r w:rsidR="00DB22BF" w:rsidRPr="00443123">
        <w:t>:</w:t>
      </w:r>
      <w:r w:rsidR="00CE5F2F" w:rsidRPr="00443123">
        <w:t xml:space="preserve"> </w:t>
      </w:r>
    </w:p>
    <w:p w14:paraId="07E94BBC" w14:textId="1E747B35" w:rsidR="00F018F5" w:rsidRPr="00443123" w:rsidRDefault="00CE5F2F" w:rsidP="00DB22BF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медианное значение</w:t>
      </w:r>
      <w:r w:rsidR="00BB1222" w:rsidRPr="00443123">
        <w:t xml:space="preserve"> (по совокупности регионов – объектов реализации Стратегии)</w:t>
      </w:r>
      <w:r w:rsidRPr="00443123">
        <w:t xml:space="preserve"> </w:t>
      </w:r>
      <w:r w:rsidR="003F4E04" w:rsidRPr="00443123">
        <w:t>индекса физического объема валовой добавленной стоимости обрабатывающих производств</w:t>
      </w:r>
      <w:r w:rsidR="00425C00" w:rsidRPr="00443123">
        <w:t>;</w:t>
      </w:r>
    </w:p>
    <w:p w14:paraId="75A770B9" w14:textId="14E54E79" w:rsidR="00425C00" w:rsidRPr="00443123" w:rsidRDefault="00891EE8" w:rsidP="00DB22BF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количество </w:t>
      </w:r>
      <w:r w:rsidR="00425C00" w:rsidRPr="00443123">
        <w:t>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продукта.</w:t>
      </w:r>
    </w:p>
    <w:p w14:paraId="57B6A8D0" w14:textId="39B7E450" w:rsidR="00F101F9" w:rsidRDefault="004C4DB4" w:rsidP="00520FE7">
      <w:pPr>
        <w:pStyle w:val="a3"/>
        <w:ind w:left="0" w:firstLine="709"/>
        <w:jc w:val="both"/>
      </w:pPr>
      <w:bookmarkStart w:id="5" w:name="_Hlk65595588"/>
      <w:r w:rsidRPr="00443123">
        <w:t>С</w:t>
      </w:r>
      <w:r w:rsidR="00112819" w:rsidRPr="00443123">
        <w:t xml:space="preserve">охранение и </w:t>
      </w:r>
      <w:r w:rsidR="00F4494D" w:rsidRPr="00443123">
        <w:t>расширение</w:t>
      </w:r>
      <w:r w:rsidR="008F48D7" w:rsidRPr="00443123">
        <w:t xml:space="preserve"> в регионах – объектах реализации Стратегии</w:t>
      </w:r>
      <w:r w:rsidRPr="00443123">
        <w:t xml:space="preserve"> промышленного потенциала </w:t>
      </w:r>
      <w:bookmarkEnd w:id="5"/>
      <w:r w:rsidRPr="00443123">
        <w:t xml:space="preserve">также может оцениваться </w:t>
      </w:r>
      <w:r w:rsidR="00055C1C" w:rsidRPr="00443123">
        <w:t>на основе увеличения</w:t>
      </w:r>
      <w:r w:rsidR="0086523D" w:rsidRPr="00443123">
        <w:t xml:space="preserve"> </w:t>
      </w:r>
      <w:r w:rsidR="00F4494D" w:rsidRPr="00443123">
        <w:t xml:space="preserve">доли обрабатывающих производств в структуре </w:t>
      </w:r>
      <w:r w:rsidR="00867B55" w:rsidRPr="00443123">
        <w:t>валовой добавленной стоимости субъектов Российской Федерации</w:t>
      </w:r>
      <w:r w:rsidR="00055C1C" w:rsidRPr="00443123">
        <w:t xml:space="preserve"> по итогам реализации Стратегии в сравнении с изначальным уровнем</w:t>
      </w:r>
      <w:r w:rsidR="00FD4B73" w:rsidRPr="00443123">
        <w:t>.</w:t>
      </w:r>
      <w:r w:rsidR="0028113E" w:rsidRPr="00443123">
        <w:t xml:space="preserve"> </w:t>
      </w:r>
    </w:p>
    <w:p w14:paraId="5EBEB41E" w14:textId="77777777" w:rsidR="00B5529A" w:rsidRPr="00443123" w:rsidRDefault="00B5529A" w:rsidP="00520FE7">
      <w:pPr>
        <w:pStyle w:val="a3"/>
        <w:ind w:left="0" w:firstLine="709"/>
        <w:jc w:val="both"/>
      </w:pPr>
    </w:p>
    <w:p w14:paraId="51E02A13" w14:textId="6AB24E5B" w:rsidR="007E3B62" w:rsidRPr="00443123" w:rsidRDefault="007E3B62" w:rsidP="007E3B62">
      <w:pPr>
        <w:pStyle w:val="a3"/>
        <w:ind w:left="0" w:firstLine="709"/>
        <w:jc w:val="center"/>
      </w:pPr>
      <w:r w:rsidRPr="00443123">
        <w:t>3.2 Задачи Стратегии</w:t>
      </w:r>
    </w:p>
    <w:p w14:paraId="125B64D4" w14:textId="6B9EF0AD" w:rsidR="00F101F9" w:rsidRPr="00443123" w:rsidRDefault="006C23E3" w:rsidP="00520FE7">
      <w:pPr>
        <w:pStyle w:val="a3"/>
        <w:ind w:left="0" w:firstLine="709"/>
        <w:jc w:val="both"/>
      </w:pPr>
      <w:r w:rsidRPr="00443123">
        <w:t>Достижение</w:t>
      </w:r>
      <w:r w:rsidR="0065504F" w:rsidRPr="00443123">
        <w:t xml:space="preserve"> цели Стратегии </w:t>
      </w:r>
      <w:r w:rsidRPr="00443123">
        <w:t>обеспечивается за счет решения следующих задач:</w:t>
      </w:r>
    </w:p>
    <w:p w14:paraId="132D6BA2" w14:textId="205F74C9" w:rsidR="00B1195A" w:rsidRPr="00443123" w:rsidRDefault="000300D6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координация усилий регионов по развитию промышленности с учетом технологических и отраслевых приоритетов;</w:t>
      </w:r>
    </w:p>
    <w:p w14:paraId="121FF5C9" w14:textId="243FF0E9" w:rsidR="00F101F9" w:rsidRPr="00443123" w:rsidRDefault="0065504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привлечени</w:t>
      </w:r>
      <w:r w:rsidR="00EA5F54" w:rsidRPr="00443123">
        <w:t>е</w:t>
      </w:r>
      <w:r w:rsidRPr="00443123">
        <w:t xml:space="preserve"> инвестиций в создание современной промышленной инфраструктуры в субъектах Российской Федерации;</w:t>
      </w:r>
    </w:p>
    <w:p w14:paraId="4C0CAC95" w14:textId="3CA304F4" w:rsidR="00AE78EB" w:rsidRPr="00443123" w:rsidRDefault="008D13C3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выявление инвестиционных ниш и наращивание добавленной стоимости за счет</w:t>
      </w:r>
      <w:r w:rsidR="00AE78EB" w:rsidRPr="00443123">
        <w:t xml:space="preserve"> производственной кооперации;</w:t>
      </w:r>
    </w:p>
    <w:p w14:paraId="5D308C44" w14:textId="464A1F50" w:rsidR="007B160C" w:rsidRPr="00443123" w:rsidRDefault="007B160C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формирование в регионах с выраженной или создаваемой промышленной специализацией инфраструктуры поддержки </w:t>
      </w:r>
      <w:r w:rsidR="00A800E6" w:rsidRPr="00443123">
        <w:t xml:space="preserve">промышленной </w:t>
      </w:r>
      <w:r w:rsidRPr="00443123">
        <w:t>деятельности, в том числе фондов развития промышленности</w:t>
      </w:r>
      <w:r w:rsidR="00AE78EB" w:rsidRPr="00443123">
        <w:t>;</w:t>
      </w:r>
    </w:p>
    <w:p w14:paraId="286D8B8B" w14:textId="48F90BD8" w:rsidR="00A42EB4" w:rsidRPr="00443123" w:rsidRDefault="00A42EB4" w:rsidP="00A42EB4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lastRenderedPageBreak/>
        <w:t>вовлечение субъектов Российской Федерации в стимулирование промышленного развития;</w:t>
      </w:r>
    </w:p>
    <w:p w14:paraId="49CE6101" w14:textId="432FB0DA" w:rsidR="00B621B5" w:rsidRPr="00443123" w:rsidRDefault="0037594C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применение</w:t>
      </w:r>
      <w:r w:rsidR="00B621B5" w:rsidRPr="00443123">
        <w:t xml:space="preserve"> </w:t>
      </w:r>
      <w:r w:rsidR="000D781D" w:rsidRPr="00443123">
        <w:t>территориальных инструментов</w:t>
      </w:r>
      <w:r w:rsidR="00B621B5" w:rsidRPr="00443123">
        <w:t xml:space="preserve"> </w:t>
      </w:r>
      <w:r w:rsidRPr="00443123">
        <w:t>в интересах</w:t>
      </w:r>
      <w:r w:rsidR="00C92D0A" w:rsidRPr="00443123">
        <w:t xml:space="preserve"> </w:t>
      </w:r>
      <w:r w:rsidR="00B621B5" w:rsidRPr="00443123">
        <w:t>развити</w:t>
      </w:r>
      <w:r w:rsidRPr="00443123">
        <w:t xml:space="preserve">я </w:t>
      </w:r>
      <w:r w:rsidR="00B621B5" w:rsidRPr="00443123">
        <w:t>промышленности</w:t>
      </w:r>
      <w:r w:rsidR="00A42EB4" w:rsidRPr="00443123">
        <w:t>.</w:t>
      </w:r>
    </w:p>
    <w:p w14:paraId="56E9648A" w14:textId="1AFBD46C" w:rsidR="00D66402" w:rsidRPr="00443123" w:rsidRDefault="00D66402" w:rsidP="00D66402">
      <w:pPr>
        <w:pStyle w:val="a3"/>
        <w:ind w:left="709"/>
        <w:jc w:val="both"/>
      </w:pPr>
    </w:p>
    <w:p w14:paraId="016089FA" w14:textId="1E105773" w:rsidR="007E3B62" w:rsidRPr="00443123" w:rsidRDefault="007E3B62" w:rsidP="007E3B62">
      <w:pPr>
        <w:pStyle w:val="a3"/>
        <w:ind w:left="0" w:firstLine="709"/>
        <w:jc w:val="center"/>
      </w:pPr>
      <w:r w:rsidRPr="00443123">
        <w:t>3.3 Приоритеты Стратегии</w:t>
      </w:r>
    </w:p>
    <w:p w14:paraId="06E87D76" w14:textId="5574EACC" w:rsidR="0065504F" w:rsidRPr="00443123" w:rsidRDefault="0065504F" w:rsidP="00520FE7">
      <w:pPr>
        <w:pStyle w:val="a3"/>
        <w:ind w:left="0" w:firstLine="709"/>
        <w:jc w:val="both"/>
      </w:pPr>
      <w:r w:rsidRPr="00443123">
        <w:t>Приоритетами региональной промышленной политики являются:</w:t>
      </w:r>
    </w:p>
    <w:p w14:paraId="44BC1A95" w14:textId="17A06800" w:rsidR="002F26E7" w:rsidRPr="00443123" w:rsidRDefault="00064CE4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дифференцированный</w:t>
      </w:r>
      <w:r w:rsidR="002F26E7" w:rsidRPr="00443123">
        <w:t xml:space="preserve"> подход к развитию промышленности регионов </w:t>
      </w:r>
      <w:r w:rsidRPr="00443123">
        <w:t xml:space="preserve">с учётом </w:t>
      </w:r>
      <w:r w:rsidR="002F26E7" w:rsidRPr="00443123">
        <w:t>возможностей и ограничений развития каждого региона, а также с учётом интересов развития промышленности России в целом;</w:t>
      </w:r>
    </w:p>
    <w:p w14:paraId="2021BFA8" w14:textId="5E4F675A" w:rsidR="0065504F" w:rsidRPr="00443123" w:rsidRDefault="0065504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опережающее развитие промышленности </w:t>
      </w:r>
      <w:r w:rsidR="00AF2D8E" w:rsidRPr="00443123">
        <w:t xml:space="preserve">в регионах </w:t>
      </w:r>
      <w:r w:rsidRPr="00443123">
        <w:t xml:space="preserve">с низким уровнем социально-экономического развития, </w:t>
      </w:r>
      <w:r w:rsidR="00AF2D8E" w:rsidRPr="00443123">
        <w:t>приоритетных</w:t>
      </w:r>
      <w:r w:rsidRPr="00443123">
        <w:t xml:space="preserve"> геостратегических территориях</w:t>
      </w:r>
      <w:r w:rsidR="00AF2D8E" w:rsidRPr="00443123">
        <w:t xml:space="preserve"> и </w:t>
      </w:r>
      <w:proofErr w:type="spellStart"/>
      <w:r w:rsidR="00AF2D8E" w:rsidRPr="00443123">
        <w:t>монопрофильных</w:t>
      </w:r>
      <w:proofErr w:type="spellEnd"/>
      <w:r w:rsidR="00AF2D8E" w:rsidRPr="00443123">
        <w:t xml:space="preserve"> городских образованиях</w:t>
      </w:r>
      <w:r w:rsidRPr="00443123">
        <w:t>;</w:t>
      </w:r>
    </w:p>
    <w:p w14:paraId="15043B75" w14:textId="16FF2ECA" w:rsidR="00A40213" w:rsidRPr="00443123" w:rsidRDefault="00A40213" w:rsidP="00A40213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локализация цепочек добавленной стоимости на территории субъектов Российской Федерации и усиление межрегиональной кооперации;</w:t>
      </w:r>
    </w:p>
    <w:p w14:paraId="477BB77F" w14:textId="2177ADC0" w:rsidR="00B73A6A" w:rsidRPr="00443123" w:rsidRDefault="00B73A6A" w:rsidP="00B73A6A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диверсификаци</w:t>
      </w:r>
      <w:r w:rsidR="001F6A7E" w:rsidRPr="00443123">
        <w:t xml:space="preserve">я </w:t>
      </w:r>
      <w:r w:rsidRPr="00443123">
        <w:t>промышленности</w:t>
      </w:r>
      <w:r w:rsidR="00A42EB4" w:rsidRPr="00443123">
        <w:t>, в особенности</w:t>
      </w:r>
      <w:r w:rsidRPr="00443123">
        <w:t xml:space="preserve"> в </w:t>
      </w:r>
      <w:proofErr w:type="spellStart"/>
      <w:r w:rsidRPr="00443123">
        <w:t>монопрофильных</w:t>
      </w:r>
      <w:proofErr w:type="spellEnd"/>
      <w:r w:rsidRPr="00443123">
        <w:t xml:space="preserve"> городских образованиях</w:t>
      </w:r>
      <w:r w:rsidR="00A40213" w:rsidRPr="00443123">
        <w:t>.</w:t>
      </w:r>
    </w:p>
    <w:p w14:paraId="1A5F244F" w14:textId="28EC10C2" w:rsidR="007926EA" w:rsidRDefault="007926EA" w:rsidP="00520FE7">
      <w:pPr>
        <w:pStyle w:val="a3"/>
        <w:ind w:left="709"/>
        <w:jc w:val="both"/>
      </w:pPr>
    </w:p>
    <w:p w14:paraId="034BBBB8" w14:textId="77777777" w:rsidR="003639A7" w:rsidRPr="00443123" w:rsidRDefault="003639A7" w:rsidP="00520FE7">
      <w:pPr>
        <w:pStyle w:val="a3"/>
        <w:ind w:left="709"/>
        <w:jc w:val="both"/>
      </w:pPr>
    </w:p>
    <w:p w14:paraId="61DFA19A" w14:textId="7107A6B4" w:rsidR="00C95686" w:rsidRDefault="008F2F07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С</w:t>
      </w:r>
      <w:r w:rsidR="00DE3229" w:rsidRPr="00443123">
        <w:t>ценарии</w:t>
      </w:r>
      <w:r w:rsidR="00AF2D8E" w:rsidRPr="00443123">
        <w:t>, показатели</w:t>
      </w:r>
      <w:r w:rsidR="00B718F4" w:rsidRPr="00443123">
        <w:t>,</w:t>
      </w:r>
      <w:r w:rsidR="00DE3229" w:rsidRPr="00443123">
        <w:t xml:space="preserve"> </w:t>
      </w:r>
      <w:r w:rsidR="00A60FB6" w:rsidRPr="00443123">
        <w:t xml:space="preserve">этапы </w:t>
      </w:r>
      <w:r w:rsidR="00DE3229" w:rsidRPr="00443123">
        <w:t>реализации Стратегии</w:t>
      </w:r>
    </w:p>
    <w:p w14:paraId="4D932E57" w14:textId="77777777" w:rsidR="003639A7" w:rsidRPr="00443123" w:rsidRDefault="003639A7" w:rsidP="003639A7">
      <w:pPr>
        <w:pStyle w:val="a3"/>
        <w:ind w:left="0"/>
        <w:outlineLvl w:val="0"/>
      </w:pPr>
    </w:p>
    <w:p w14:paraId="18CEB60C" w14:textId="31109016" w:rsidR="00A60FB6" w:rsidRPr="00443123" w:rsidRDefault="00A60FB6" w:rsidP="00A60FB6">
      <w:pPr>
        <w:pStyle w:val="a3"/>
        <w:ind w:left="0" w:firstLine="709"/>
        <w:jc w:val="center"/>
      </w:pPr>
      <w:r w:rsidRPr="00443123">
        <w:t xml:space="preserve">4.1 Сценарии </w:t>
      </w:r>
      <w:r w:rsidR="00AF2D8E" w:rsidRPr="00443123">
        <w:t xml:space="preserve">и показатели </w:t>
      </w:r>
      <w:r w:rsidRPr="00443123">
        <w:t>реализации Стратегии</w:t>
      </w:r>
    </w:p>
    <w:p w14:paraId="48C3AD3A" w14:textId="2A54F884" w:rsidR="00A40213" w:rsidRPr="00443123" w:rsidRDefault="0015105D" w:rsidP="00520FE7">
      <w:pPr>
        <w:pStyle w:val="a3"/>
        <w:ind w:left="0" w:firstLine="709"/>
        <w:jc w:val="both"/>
      </w:pPr>
      <w:bookmarkStart w:id="6" w:name="_Hlk65594412"/>
      <w:r w:rsidRPr="00443123">
        <w:t xml:space="preserve">Стратегия </w:t>
      </w:r>
      <w:r w:rsidR="00A40213" w:rsidRPr="00443123">
        <w:t>опирается</w:t>
      </w:r>
      <w:r w:rsidRPr="00443123">
        <w:t xml:space="preserve"> на параметр</w:t>
      </w:r>
      <w:r w:rsidR="00A40213" w:rsidRPr="00443123">
        <w:t xml:space="preserve">ы </w:t>
      </w:r>
      <w:r w:rsidR="00CD6496" w:rsidRPr="00443123">
        <w:t xml:space="preserve">базового сценария </w:t>
      </w:r>
      <w:r w:rsidRPr="00443123">
        <w:t xml:space="preserve">Прогноза социально-экономического развития Российской Федерации на период до 2024 года с продлением заложенных в него трендов развития до 2035 года. </w:t>
      </w:r>
    </w:p>
    <w:bookmarkEnd w:id="6"/>
    <w:p w14:paraId="519127DA" w14:textId="7EABCA8C" w:rsidR="00987CE1" w:rsidRPr="00443123" w:rsidRDefault="00987CE1" w:rsidP="00520FE7">
      <w:pPr>
        <w:pStyle w:val="a3"/>
        <w:ind w:left="0" w:firstLine="709"/>
        <w:jc w:val="both"/>
      </w:pPr>
      <w:r w:rsidRPr="00443123">
        <w:t xml:space="preserve">Цель и задачи Стратегии предполагают сохранение или превышение заложенных </w:t>
      </w:r>
      <w:r w:rsidR="00631857">
        <w:br/>
      </w:r>
      <w:r w:rsidRPr="00443123">
        <w:t>в параметрах Прогноза показателей развития обрабатывающей промышленности</w:t>
      </w:r>
      <w:r w:rsidR="000E3D06" w:rsidRPr="00443123">
        <w:t xml:space="preserve">. </w:t>
      </w:r>
      <w:r w:rsidR="001E45FE" w:rsidRPr="00443123">
        <w:t xml:space="preserve">Фактическое развитие </w:t>
      </w:r>
      <w:proofErr w:type="gramStart"/>
      <w:r w:rsidR="001E45FE" w:rsidRPr="00443123">
        <w:t>по иному</w:t>
      </w:r>
      <w:proofErr w:type="gramEnd"/>
      <w:r w:rsidR="000E3D06" w:rsidRPr="00443123">
        <w:t>, относительно базового, сценари</w:t>
      </w:r>
      <w:r w:rsidR="001E45FE" w:rsidRPr="00443123">
        <w:t>ю</w:t>
      </w:r>
      <w:r w:rsidR="000E3D06" w:rsidRPr="00443123">
        <w:t xml:space="preserve"> социально-экономического развития Российской Федерации может потребовать корректировки состава мероприятий и целевых </w:t>
      </w:r>
      <w:r w:rsidR="000D5143" w:rsidRPr="00443123">
        <w:t xml:space="preserve">показателей Стратегии при сохранении целей </w:t>
      </w:r>
      <w:r w:rsidR="00B5546F" w:rsidRPr="00443123">
        <w:t xml:space="preserve">и </w:t>
      </w:r>
      <w:r w:rsidR="000D5143" w:rsidRPr="00443123">
        <w:t>задач ее реализации.</w:t>
      </w:r>
    </w:p>
    <w:p w14:paraId="799933FD" w14:textId="01F26B79" w:rsidR="00987CE1" w:rsidRPr="00443123" w:rsidRDefault="0015105D" w:rsidP="00520FE7">
      <w:pPr>
        <w:pStyle w:val="a3"/>
        <w:ind w:left="0" w:firstLine="709"/>
        <w:jc w:val="both"/>
      </w:pPr>
      <w:r w:rsidRPr="00443123">
        <w:t>Условием реализации Стратегии является стабильная сбалансированная макроэкономическая политика</w:t>
      </w:r>
      <w:r w:rsidR="00987CE1" w:rsidRPr="00443123">
        <w:t xml:space="preserve">, а достижение основных результатов Стратегии зависит также от состояния мировой экономики в рассматриваемом периоде. </w:t>
      </w:r>
      <w:r w:rsidR="00876E1B" w:rsidRPr="00443123">
        <w:t xml:space="preserve">Реализация </w:t>
      </w:r>
      <w:r w:rsidR="00987CE1" w:rsidRPr="00443123">
        <w:t xml:space="preserve">Стратегии </w:t>
      </w:r>
      <w:r w:rsidR="00876E1B" w:rsidRPr="00443123">
        <w:lastRenderedPageBreak/>
        <w:t>осуществляется с учетом</w:t>
      </w:r>
      <w:r w:rsidR="00987CE1" w:rsidRPr="00443123">
        <w:t xml:space="preserve"> последстви</w:t>
      </w:r>
      <w:r w:rsidR="00876E1B" w:rsidRPr="00443123">
        <w:t>й</w:t>
      </w:r>
      <w:r w:rsidR="00987CE1" w:rsidRPr="00443123">
        <w:t xml:space="preserve"> распространения новой </w:t>
      </w:r>
      <w:proofErr w:type="spellStart"/>
      <w:r w:rsidR="00987CE1" w:rsidRPr="00443123">
        <w:t>коронавирусной</w:t>
      </w:r>
      <w:proofErr w:type="spellEnd"/>
      <w:r w:rsidR="00987CE1" w:rsidRPr="00443123">
        <w:t xml:space="preserve"> инфекции (COVID-19) для российской и мировой экономик</w:t>
      </w:r>
      <w:r w:rsidR="0085181C" w:rsidRPr="00443123">
        <w:t xml:space="preserve"> и возможно</w:t>
      </w:r>
      <w:r w:rsidR="00414753" w:rsidRPr="00443123">
        <w:t>го воздействия соответствующих рисков</w:t>
      </w:r>
      <w:r w:rsidR="00987CE1" w:rsidRPr="00443123">
        <w:t>.</w:t>
      </w:r>
    </w:p>
    <w:p w14:paraId="788039CA" w14:textId="5F8BD7BE" w:rsidR="00987CE1" w:rsidRPr="00443123" w:rsidRDefault="00987CE1" w:rsidP="00520FE7">
      <w:pPr>
        <w:pStyle w:val="a3"/>
        <w:ind w:left="0" w:firstLine="709"/>
        <w:jc w:val="both"/>
      </w:pPr>
      <w:r w:rsidRPr="00443123">
        <w:t>В случае существенного ухудшения внутренних и внешних условий вероятность достижения результатов Стратегии значительно уменьшается.</w:t>
      </w:r>
    </w:p>
    <w:p w14:paraId="12E07E0D" w14:textId="32AFEDD1" w:rsidR="0001230D" w:rsidRPr="00443123" w:rsidRDefault="0001230D" w:rsidP="00520FE7">
      <w:pPr>
        <w:pStyle w:val="a3"/>
        <w:ind w:left="0" w:firstLine="709"/>
        <w:jc w:val="both"/>
      </w:pPr>
      <w:r w:rsidRPr="00443123">
        <w:t>При этом необходимо отметить, что естественными ограничивающими факторами для реализации государственной региональной промышленной политики являются возможности федерального бюджета и требования правового регулирования, в том числе обеспечивающие развитие других отраслей экономики и социальной сферы.</w:t>
      </w:r>
    </w:p>
    <w:p w14:paraId="4F6636DC" w14:textId="53701730" w:rsidR="00AF2D8E" w:rsidRDefault="00AF2D8E" w:rsidP="00AF2D8E">
      <w:pPr>
        <w:pStyle w:val="a3"/>
        <w:ind w:left="0" w:firstLine="709"/>
        <w:jc w:val="both"/>
      </w:pPr>
      <w:r w:rsidRPr="00443123">
        <w:t>Показатели реализации Стратегии приведены в Приложении 1.</w:t>
      </w:r>
    </w:p>
    <w:p w14:paraId="0E367F4E" w14:textId="77777777" w:rsidR="00B5529A" w:rsidRPr="00443123" w:rsidRDefault="00B5529A" w:rsidP="00AF2D8E">
      <w:pPr>
        <w:pStyle w:val="a3"/>
        <w:ind w:left="0" w:firstLine="709"/>
        <w:jc w:val="both"/>
      </w:pPr>
    </w:p>
    <w:p w14:paraId="22432E24" w14:textId="2B05D7E7" w:rsidR="00A60FB6" w:rsidRPr="00443123" w:rsidRDefault="00A60FB6" w:rsidP="00A60FB6">
      <w:pPr>
        <w:pStyle w:val="a3"/>
        <w:ind w:left="0" w:firstLine="709"/>
        <w:jc w:val="center"/>
      </w:pPr>
      <w:r w:rsidRPr="00443123">
        <w:t>4.2 Этапы реализации Стратегии</w:t>
      </w:r>
    </w:p>
    <w:p w14:paraId="5ACD3579" w14:textId="502A1E4F" w:rsidR="004D764C" w:rsidRPr="00443123" w:rsidRDefault="00240A9F" w:rsidP="00520FE7">
      <w:pPr>
        <w:pStyle w:val="a3"/>
        <w:ind w:left="0" w:firstLine="709"/>
        <w:jc w:val="both"/>
      </w:pPr>
      <w:r w:rsidRPr="00443123">
        <w:t xml:space="preserve">Стратегия будет реализовываться в </w:t>
      </w:r>
      <w:r w:rsidR="00E964F8" w:rsidRPr="00443123">
        <w:t>2</w:t>
      </w:r>
      <w:r w:rsidRPr="00443123">
        <w:t xml:space="preserve"> этап</w:t>
      </w:r>
      <w:r w:rsidR="00E964F8" w:rsidRPr="00443123">
        <w:t>а</w:t>
      </w:r>
      <w:r w:rsidR="00A60FB6" w:rsidRPr="00443123">
        <w:t xml:space="preserve">, соответствующих периодам планирования национальных целей и </w:t>
      </w:r>
      <w:r w:rsidR="007E3B62" w:rsidRPr="00443123">
        <w:t>реализации документов стратегического планирования</w:t>
      </w:r>
      <w:r w:rsidR="00E964F8" w:rsidRPr="00443123">
        <w:t>:</w:t>
      </w:r>
    </w:p>
    <w:p w14:paraId="3E858F71" w14:textId="036E5100" w:rsidR="009C6658" w:rsidRPr="00443123" w:rsidRDefault="008C60F8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rPr>
          <w:lang w:val="en-US"/>
        </w:rPr>
        <w:t>I</w:t>
      </w:r>
      <w:r w:rsidR="00E964F8" w:rsidRPr="00443123">
        <w:t xml:space="preserve"> этап – </w:t>
      </w:r>
      <w:r w:rsidR="009C6658" w:rsidRPr="00443123">
        <w:t>2021-2024 г</w:t>
      </w:r>
      <w:r w:rsidR="00E964F8" w:rsidRPr="00443123">
        <w:t>оды</w:t>
      </w:r>
      <w:r w:rsidRPr="00443123">
        <w:t>;</w:t>
      </w:r>
    </w:p>
    <w:p w14:paraId="259D9939" w14:textId="4E90CF89" w:rsidR="009C6658" w:rsidRPr="00443123" w:rsidRDefault="008C60F8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rPr>
          <w:lang w:val="en-US"/>
        </w:rPr>
        <w:t>II</w:t>
      </w:r>
      <w:r w:rsidR="00E964F8" w:rsidRPr="00443123">
        <w:t xml:space="preserve"> этап – </w:t>
      </w:r>
      <w:r w:rsidR="009C6658" w:rsidRPr="00443123">
        <w:t>2025-2035</w:t>
      </w:r>
      <w:r w:rsidR="00E964F8" w:rsidRPr="00443123">
        <w:t xml:space="preserve"> годы.</w:t>
      </w:r>
    </w:p>
    <w:p w14:paraId="32B0DA37" w14:textId="4EF4F359" w:rsidR="00AA1AAF" w:rsidRPr="00443123" w:rsidRDefault="005C67A6" w:rsidP="00AF2D8E">
      <w:pPr>
        <w:pStyle w:val="a3"/>
        <w:ind w:left="0" w:firstLine="709"/>
        <w:jc w:val="both"/>
      </w:pPr>
      <w:r w:rsidRPr="00443123">
        <w:t xml:space="preserve">В рамках </w:t>
      </w:r>
      <w:r w:rsidR="008C60F8" w:rsidRPr="00443123">
        <w:rPr>
          <w:lang w:val="en-US"/>
        </w:rPr>
        <w:t>I</w:t>
      </w:r>
      <w:r w:rsidRPr="00443123">
        <w:t xml:space="preserve"> этапа (среднесрочного) будет обеспечено сохранение индустриального потенциала регионов</w:t>
      </w:r>
      <w:r w:rsidR="00AA1AAF" w:rsidRPr="00443123">
        <w:t xml:space="preserve"> и</w:t>
      </w:r>
      <w:r w:rsidR="00EA3954" w:rsidRPr="00443123">
        <w:t xml:space="preserve"> заложены условия для</w:t>
      </w:r>
      <w:r w:rsidRPr="00443123">
        <w:t xml:space="preserve"> их долгосрочного экономического роста (в т</w:t>
      </w:r>
      <w:r w:rsidR="00D66402" w:rsidRPr="00443123">
        <w:t xml:space="preserve">ом числе </w:t>
      </w:r>
      <w:r w:rsidRPr="00443123">
        <w:t xml:space="preserve">завершена реализация </w:t>
      </w:r>
      <w:r w:rsidR="00D66402" w:rsidRPr="00443123">
        <w:t>индивидуальных программ социально-экономического развития регионов</w:t>
      </w:r>
      <w:r w:rsidRPr="00443123">
        <w:t>).</w:t>
      </w:r>
      <w:r w:rsidR="00642843" w:rsidRPr="00443123">
        <w:t xml:space="preserve"> </w:t>
      </w:r>
      <w:r w:rsidR="008C60F8" w:rsidRPr="00443123">
        <w:rPr>
          <w:lang w:val="en-US"/>
        </w:rPr>
        <w:t>II</w:t>
      </w:r>
      <w:r w:rsidRPr="00443123">
        <w:t xml:space="preserve"> этап (долгосрочный) предполагает </w:t>
      </w:r>
      <w:r w:rsidR="00EA3954" w:rsidRPr="00443123">
        <w:t>расширение</w:t>
      </w:r>
      <w:r w:rsidRPr="00443123">
        <w:t xml:space="preserve"> в регионах современного конкурентоспособного промышленного сектора</w:t>
      </w:r>
      <w:r w:rsidR="00EA3954" w:rsidRPr="00443123">
        <w:t xml:space="preserve">, сопровождающееся ускоренным ростом инвестиций в основной капитал и </w:t>
      </w:r>
      <w:r w:rsidR="00B07E34" w:rsidRPr="00443123">
        <w:t>увеличением</w:t>
      </w:r>
      <w:r w:rsidR="00EA3954" w:rsidRPr="00443123">
        <w:t xml:space="preserve"> </w:t>
      </w:r>
      <w:r w:rsidR="00B07E34" w:rsidRPr="00443123">
        <w:t xml:space="preserve">экспорта </w:t>
      </w:r>
      <w:proofErr w:type="spellStart"/>
      <w:r w:rsidR="00B07E34" w:rsidRPr="00443123">
        <w:t>несырьевых</w:t>
      </w:r>
      <w:proofErr w:type="spellEnd"/>
      <w:r w:rsidR="00B07E34" w:rsidRPr="00443123">
        <w:t xml:space="preserve"> неэнергетических товаров.</w:t>
      </w:r>
    </w:p>
    <w:p w14:paraId="26286A83" w14:textId="6DDF36BE" w:rsidR="00AF2D8E" w:rsidRDefault="00AF2D8E" w:rsidP="00AF2D8E">
      <w:pPr>
        <w:pStyle w:val="a3"/>
        <w:ind w:left="0" w:firstLine="709"/>
        <w:jc w:val="both"/>
      </w:pPr>
    </w:p>
    <w:p w14:paraId="274412E2" w14:textId="77777777" w:rsidR="003639A7" w:rsidRPr="00443123" w:rsidRDefault="003639A7" w:rsidP="00AF2D8E">
      <w:pPr>
        <w:pStyle w:val="a3"/>
        <w:ind w:left="0" w:firstLine="709"/>
        <w:jc w:val="both"/>
      </w:pPr>
    </w:p>
    <w:p w14:paraId="2D3C803A" w14:textId="70D5FC91" w:rsidR="00C95686" w:rsidRPr="00443123" w:rsidRDefault="00C95686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Мероприятия Стратегии</w:t>
      </w:r>
    </w:p>
    <w:p w14:paraId="4F687DC9" w14:textId="1126CCB3" w:rsidR="00BA2BE1" w:rsidRPr="00443123" w:rsidRDefault="00BA2BE1" w:rsidP="00520FE7">
      <w:pPr>
        <w:pStyle w:val="a3"/>
        <w:ind w:left="0" w:firstLine="709"/>
        <w:jc w:val="both"/>
      </w:pPr>
      <w:r w:rsidRPr="00443123">
        <w:t>Для достижения поставленной цели Стратегии необходим</w:t>
      </w:r>
      <w:r w:rsidR="00B07E34" w:rsidRPr="00443123">
        <w:t>ы</w:t>
      </w:r>
      <w:r w:rsidRPr="00443123">
        <w:t xml:space="preserve"> как количественное расширение региональной промышленной политики (увеличение объемов поддержки), так и реализация дополнительных системных мер, охватывающих большую часть субъектов региональной промышленной деятельности.</w:t>
      </w:r>
    </w:p>
    <w:p w14:paraId="49DC5DCD" w14:textId="3F562653" w:rsidR="00C95686" w:rsidRPr="00443123" w:rsidRDefault="00806AF0" w:rsidP="00520FE7">
      <w:pPr>
        <w:pStyle w:val="a3"/>
        <w:ind w:left="0" w:firstLine="709"/>
        <w:jc w:val="both"/>
      </w:pPr>
      <w:bookmarkStart w:id="7" w:name="_Hlk65594561"/>
      <w:r w:rsidRPr="00443123">
        <w:t xml:space="preserve">Стратегия включает в себя комплекс мероприятий, обеспечивающих развитие промышленности в </w:t>
      </w:r>
      <w:r w:rsidR="00052A46" w:rsidRPr="00443123">
        <w:t xml:space="preserve">субъектах Российской Федерации с учётом целей, задач </w:t>
      </w:r>
      <w:r w:rsidR="00642843" w:rsidRPr="00443123">
        <w:t xml:space="preserve">и </w:t>
      </w:r>
      <w:r w:rsidR="00052A46" w:rsidRPr="00443123">
        <w:t xml:space="preserve">приоритетов </w:t>
      </w:r>
      <w:bookmarkEnd w:id="7"/>
      <w:r w:rsidR="00052A46" w:rsidRPr="00443123">
        <w:t>Стратегии</w:t>
      </w:r>
      <w:r w:rsidR="006E442A" w:rsidRPr="00443123">
        <w:t>.</w:t>
      </w:r>
    </w:p>
    <w:p w14:paraId="670912E5" w14:textId="4AB7A1E8" w:rsidR="003A0FE0" w:rsidRPr="00443123" w:rsidRDefault="00353A88" w:rsidP="003A0FE0">
      <w:pPr>
        <w:pStyle w:val="a3"/>
        <w:numPr>
          <w:ilvl w:val="1"/>
          <w:numId w:val="1"/>
        </w:numPr>
        <w:jc w:val="center"/>
      </w:pPr>
      <w:r w:rsidRPr="00443123">
        <w:lastRenderedPageBreak/>
        <w:t xml:space="preserve"> </w:t>
      </w:r>
      <w:r w:rsidR="003A0FE0" w:rsidRPr="00443123">
        <w:t>Группы мероприятий в разрезе задач Стратегии</w:t>
      </w:r>
    </w:p>
    <w:p w14:paraId="0F475B15" w14:textId="533A8FDA" w:rsidR="001E5845" w:rsidRPr="00443123" w:rsidRDefault="00030A5F" w:rsidP="00520FE7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8" w:name="_Hlk65594834"/>
      <w:r w:rsidRPr="00443123">
        <w:t xml:space="preserve">по координации усилий регионов по развитию промышленности с учетом технологических и отраслевых приоритетов </w:t>
      </w:r>
      <w:bookmarkEnd w:id="8"/>
      <w:r w:rsidRPr="00443123">
        <w:t>обеспечивается за счет:</w:t>
      </w:r>
    </w:p>
    <w:p w14:paraId="27D0ECB5" w14:textId="45CC3EDE" w:rsidR="0001230D" w:rsidRPr="00443123" w:rsidRDefault="000123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совершенствовани</w:t>
      </w:r>
      <w:r w:rsidR="00C739CC" w:rsidRPr="00443123">
        <w:t>я</w:t>
      </w:r>
      <w:r w:rsidRPr="00443123">
        <w:t xml:space="preserve"> законодательства</w:t>
      </w:r>
      <w:r w:rsidR="00A74D95" w:rsidRPr="00443123">
        <w:t xml:space="preserve"> и нормативно-правового обеспечения</w:t>
      </w:r>
      <w:r w:rsidRPr="00443123">
        <w:t>, регламентирующего предоставление государственной поддержки</w:t>
      </w:r>
      <w:r w:rsidR="00B7321B" w:rsidRPr="00443123">
        <w:t>, на федеральном и региональном уровне</w:t>
      </w:r>
      <w:r w:rsidRPr="00443123">
        <w:t>;</w:t>
      </w:r>
    </w:p>
    <w:p w14:paraId="333EF495" w14:textId="193C7031" w:rsidR="00D22555" w:rsidRDefault="00D22555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координации и методической поддержк</w:t>
      </w:r>
      <w:r w:rsidR="00C36467" w:rsidRPr="00443123">
        <w:t>е</w:t>
      </w:r>
      <w:r w:rsidRPr="00443123">
        <w:t xml:space="preserve"> </w:t>
      </w:r>
      <w:r w:rsidR="00C36467" w:rsidRPr="00443123">
        <w:t>руководителей органов исполнительной власти субъектов Российской Федерации, курирующих вопросы промышленности в рамках программы «Федеральная практика»</w:t>
      </w:r>
      <w:r w:rsidR="00751211">
        <w:t>;</w:t>
      </w:r>
    </w:p>
    <w:p w14:paraId="3EA8D760" w14:textId="6B660310" w:rsidR="00751211" w:rsidRPr="00631857" w:rsidRDefault="00751211" w:rsidP="00520FE7">
      <w:pPr>
        <w:pStyle w:val="a3"/>
        <w:numPr>
          <w:ilvl w:val="0"/>
          <w:numId w:val="3"/>
        </w:numPr>
        <w:ind w:left="0" w:firstLine="709"/>
        <w:jc w:val="both"/>
      </w:pPr>
      <w:r w:rsidRPr="00631857">
        <w:t>организационно-методологического сопровож</w:t>
      </w:r>
      <w:r w:rsidR="001D183B" w:rsidRPr="00631857">
        <w:t xml:space="preserve">дения реализации на региональном уровне мероприятий по </w:t>
      </w:r>
      <w:r w:rsidR="00A70FF9" w:rsidRPr="00631857">
        <w:t xml:space="preserve">повышению конкурентоспособности региональной промышленной продукции с учетом реализации программ по </w:t>
      </w:r>
      <w:proofErr w:type="spellStart"/>
      <w:r w:rsidR="00A70FF9" w:rsidRPr="00631857">
        <w:t>импортозамещению</w:t>
      </w:r>
      <w:proofErr w:type="spellEnd"/>
      <w:r w:rsidR="00A70FF9" w:rsidRPr="00631857">
        <w:t xml:space="preserve"> и созданию условий для выхода ее на внешние рынки.</w:t>
      </w:r>
    </w:p>
    <w:p w14:paraId="594F9BA0" w14:textId="01DBEF8D" w:rsidR="00052A46" w:rsidRPr="00443123" w:rsidRDefault="004E624C" w:rsidP="00C46636">
      <w:pPr>
        <w:pStyle w:val="a3"/>
        <w:ind w:left="0" w:firstLine="709"/>
        <w:jc w:val="both"/>
      </w:pPr>
      <w:r w:rsidRPr="00443123">
        <w:t xml:space="preserve">Решение задачи по </w:t>
      </w:r>
      <w:bookmarkStart w:id="9" w:name="_Hlk65594712"/>
      <w:r w:rsidRPr="00443123">
        <w:t>привлечению инвестиций в создание современной промышленной инфраструктуры в субъектах Российской Федерации</w:t>
      </w:r>
      <w:bookmarkEnd w:id="9"/>
      <w:r w:rsidRPr="00443123">
        <w:t xml:space="preserve"> осуществляется </w:t>
      </w:r>
      <w:r w:rsidR="00C46636" w:rsidRPr="00443123">
        <w:t xml:space="preserve"> </w:t>
      </w:r>
      <w:r w:rsidR="00052A46" w:rsidRPr="00443123">
        <w:t xml:space="preserve"> путём</w:t>
      </w:r>
      <w:r w:rsidR="00806AF0" w:rsidRPr="00443123">
        <w:t xml:space="preserve"> поддержк</w:t>
      </w:r>
      <w:r w:rsidR="00052A46" w:rsidRPr="00443123">
        <w:t>и</w:t>
      </w:r>
      <w:r w:rsidR="00806AF0" w:rsidRPr="00443123">
        <w:t xml:space="preserve"> и координации усилий субъектов Российской Федерации по созданию и развитию индустриальных (промышленных) парков, </w:t>
      </w:r>
      <w:r w:rsidR="00065FB4" w:rsidRPr="00443123">
        <w:t xml:space="preserve">промышленных </w:t>
      </w:r>
      <w:r w:rsidR="00806AF0" w:rsidRPr="00443123">
        <w:t>технопарков</w:t>
      </w:r>
      <w:r w:rsidR="00C46636" w:rsidRPr="00443123">
        <w:t>.</w:t>
      </w:r>
    </w:p>
    <w:p w14:paraId="19271834" w14:textId="328C6073" w:rsidR="00065FB4" w:rsidRPr="00443123" w:rsidRDefault="00C46636" w:rsidP="00C46636">
      <w:pPr>
        <w:pStyle w:val="a3"/>
        <w:ind w:left="0" w:firstLine="709"/>
        <w:jc w:val="both"/>
      </w:pPr>
      <w:r w:rsidRPr="00443123">
        <w:t xml:space="preserve">Задача </w:t>
      </w:r>
      <w:bookmarkStart w:id="10" w:name="_Hlk65594760"/>
      <w:r w:rsidR="007C7B03" w:rsidRPr="00443123">
        <w:t xml:space="preserve">выявления инвестиционных ниш и наращивание добавленной стоимости за счет производственной кооперации </w:t>
      </w:r>
      <w:bookmarkEnd w:id="10"/>
      <w:r w:rsidRPr="00443123">
        <w:t>решается</w:t>
      </w:r>
      <w:r w:rsidR="00C3560E" w:rsidRPr="00443123">
        <w:t xml:space="preserve"> посредством </w:t>
      </w:r>
      <w:r w:rsidR="00065FB4" w:rsidRPr="00443123">
        <w:t xml:space="preserve">развития </w:t>
      </w:r>
      <w:r w:rsidR="006B3613" w:rsidRPr="00443123">
        <w:t>цепочек создания стоимости на основе поддержки создания и развития промышленных кластеров</w:t>
      </w:r>
      <w:r w:rsidR="004E624C" w:rsidRPr="00443123">
        <w:t>.</w:t>
      </w:r>
    </w:p>
    <w:p w14:paraId="2FD8B09A" w14:textId="10B76846" w:rsidR="00052A46" w:rsidRPr="00443123" w:rsidRDefault="00F31533" w:rsidP="00A6393E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11" w:name="_Hlk65594793"/>
      <w:r w:rsidR="00052A46" w:rsidRPr="00443123">
        <w:t xml:space="preserve">по </w:t>
      </w:r>
      <w:r w:rsidR="00892991" w:rsidRPr="00443123">
        <w:t>формированию</w:t>
      </w:r>
      <w:r w:rsidR="00A800E6" w:rsidRPr="00443123">
        <w:t xml:space="preserve"> </w:t>
      </w:r>
      <w:r w:rsidR="00892991" w:rsidRPr="00443123">
        <w:t xml:space="preserve">в регионах с выраженной или создаваемой промышленной специализацией инфраструктуры поддержки </w:t>
      </w:r>
      <w:r w:rsidR="00A800E6" w:rsidRPr="00443123">
        <w:t xml:space="preserve">промышленной </w:t>
      </w:r>
      <w:r w:rsidR="00892991" w:rsidRPr="00443123">
        <w:t xml:space="preserve">деятельности </w:t>
      </w:r>
      <w:bookmarkEnd w:id="11"/>
      <w:r w:rsidRPr="00443123">
        <w:t>непосредственно обеспечивается за счет</w:t>
      </w:r>
      <w:r w:rsidR="00052A46" w:rsidRPr="00443123">
        <w:t xml:space="preserve"> капитализации и (или) </w:t>
      </w:r>
      <w:proofErr w:type="spellStart"/>
      <w:r w:rsidR="00052A46" w:rsidRPr="00443123">
        <w:t>докапитализации</w:t>
      </w:r>
      <w:proofErr w:type="spellEnd"/>
      <w:r w:rsidR="00052A46" w:rsidRPr="00443123">
        <w:t xml:space="preserve"> региональных фондов развития промышленности</w:t>
      </w:r>
      <w:r w:rsidRPr="00443123">
        <w:t>, поощрения совместных проектов институтов развития федерального и регионального уровня</w:t>
      </w:r>
      <w:r w:rsidR="00C3560E" w:rsidRPr="00443123">
        <w:t>.</w:t>
      </w:r>
    </w:p>
    <w:p w14:paraId="62E4CE6E" w14:textId="77777777" w:rsidR="002E37B3" w:rsidRPr="00443123" w:rsidRDefault="002E37B3" w:rsidP="002E37B3">
      <w:pPr>
        <w:pStyle w:val="a3"/>
        <w:ind w:left="0" w:firstLine="709"/>
        <w:jc w:val="both"/>
      </w:pPr>
      <w:r w:rsidRPr="00443123">
        <w:t xml:space="preserve">Задача по </w:t>
      </w:r>
      <w:bookmarkStart w:id="12" w:name="_Hlk65594670"/>
      <w:r w:rsidRPr="00443123">
        <w:t xml:space="preserve">вовлечению субъектов Российской Федерации в стимулирование промышленного развития </w:t>
      </w:r>
      <w:bookmarkEnd w:id="12"/>
      <w:r w:rsidRPr="00443123">
        <w:t xml:space="preserve">решается </w:t>
      </w:r>
      <w:r w:rsidR="00052A46" w:rsidRPr="00443123">
        <w:t>путём</w:t>
      </w:r>
      <w:r w:rsidRPr="00443123">
        <w:t>:</w:t>
      </w:r>
    </w:p>
    <w:p w14:paraId="3748EFFA" w14:textId="3A5B92E3" w:rsidR="00052A46" w:rsidRPr="00443123" w:rsidRDefault="00052A46" w:rsidP="002E37B3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возобновления поддержки </w:t>
      </w:r>
      <w:r w:rsidR="00DD0252" w:rsidRPr="00443123">
        <w:t>модернизации и развити</w:t>
      </w:r>
      <w:r w:rsidR="001B304D" w:rsidRPr="00443123">
        <w:t>я</w:t>
      </w:r>
      <w:r w:rsidR="00DD0252" w:rsidRPr="00443123">
        <w:t xml:space="preserve"> промышленных предприятий в рамках </w:t>
      </w:r>
      <w:r w:rsidR="00806AF0" w:rsidRPr="00443123">
        <w:t xml:space="preserve">региональных программ развития </w:t>
      </w:r>
      <w:r w:rsidR="00C3560E" w:rsidRPr="00443123">
        <w:t>промышленности, обеспечения</w:t>
      </w:r>
      <w:r w:rsidR="002E37B3" w:rsidRPr="00443123">
        <w:t xml:space="preserve"> государственной поддержки развития промышленности регионов</w:t>
      </w:r>
      <w:r w:rsidRPr="00443123">
        <w:t>;</w:t>
      </w:r>
    </w:p>
    <w:p w14:paraId="7105B70B" w14:textId="5AF0A109" w:rsidR="00BE6596" w:rsidRPr="00443123" w:rsidRDefault="002E37B3" w:rsidP="00C3560E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реализации мер по</w:t>
      </w:r>
      <w:r w:rsidR="002A2C99" w:rsidRPr="00443123">
        <w:t xml:space="preserve"> созданию, расширению и повышению эффективности механизмов финансовой подде</w:t>
      </w:r>
      <w:r w:rsidR="00A17F8E" w:rsidRPr="00443123">
        <w:t>ржки</w:t>
      </w:r>
      <w:r w:rsidR="00765BF2" w:rsidRPr="00443123">
        <w:t xml:space="preserve"> промышленного развития</w:t>
      </w:r>
      <w:r w:rsidR="00A17F8E" w:rsidRPr="00443123">
        <w:t xml:space="preserve"> на региональном уровне</w:t>
      </w:r>
      <w:r w:rsidR="00C3560E" w:rsidRPr="00443123">
        <w:t>.</w:t>
      </w:r>
    </w:p>
    <w:p w14:paraId="287D1B5B" w14:textId="0C8D58F0" w:rsidR="002E37B3" w:rsidRPr="00443123" w:rsidRDefault="0037594C" w:rsidP="008C7714">
      <w:pPr>
        <w:pStyle w:val="a3"/>
        <w:ind w:left="0" w:firstLine="709"/>
        <w:jc w:val="both"/>
      </w:pPr>
      <w:r w:rsidRPr="00443123">
        <w:t xml:space="preserve">Решение задачи </w:t>
      </w:r>
      <w:bookmarkStart w:id="13" w:name="_Hlk65595007"/>
      <w:r w:rsidRPr="00443123">
        <w:t xml:space="preserve">по </w:t>
      </w:r>
      <w:bookmarkStart w:id="14" w:name="_Hlk65594681"/>
      <w:r w:rsidRPr="00443123">
        <w:t xml:space="preserve">применению </w:t>
      </w:r>
      <w:r w:rsidR="00511ED8" w:rsidRPr="00443123">
        <w:t xml:space="preserve">территориальных инструментов </w:t>
      </w:r>
      <w:r w:rsidRPr="00443123">
        <w:t xml:space="preserve">в интересах развития промышленности </w:t>
      </w:r>
      <w:bookmarkEnd w:id="13"/>
      <w:bookmarkEnd w:id="14"/>
      <w:r w:rsidRPr="00443123">
        <w:t>предполагает:</w:t>
      </w:r>
    </w:p>
    <w:p w14:paraId="6E505A01" w14:textId="43DDC5DE" w:rsidR="0001230D" w:rsidRPr="00443123" w:rsidRDefault="000123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lastRenderedPageBreak/>
        <w:t xml:space="preserve">меры по обеспечению опережающего развития </w:t>
      </w:r>
      <w:r w:rsidR="00851F28" w:rsidRPr="00443123">
        <w:t xml:space="preserve">приоритетных </w:t>
      </w:r>
      <w:r w:rsidRPr="00443123">
        <w:t xml:space="preserve">геостратегических территорий </w:t>
      </w:r>
      <w:r w:rsidR="00851F28" w:rsidRPr="00443123">
        <w:t xml:space="preserve">и </w:t>
      </w:r>
      <w:proofErr w:type="spellStart"/>
      <w:r w:rsidR="00851F28" w:rsidRPr="00443123">
        <w:t>монопрофильных</w:t>
      </w:r>
      <w:proofErr w:type="spellEnd"/>
      <w:r w:rsidR="00851F28" w:rsidRPr="00443123">
        <w:t xml:space="preserve"> </w:t>
      </w:r>
      <w:r w:rsidR="00076B73" w:rsidRPr="00443123">
        <w:t xml:space="preserve">муниципальных </w:t>
      </w:r>
      <w:r w:rsidR="00851F28" w:rsidRPr="00443123">
        <w:t>образований</w:t>
      </w:r>
      <w:r w:rsidRPr="00443123">
        <w:t>;</w:t>
      </w:r>
    </w:p>
    <w:p w14:paraId="634A5B23" w14:textId="52145B7D" w:rsidR="00052A46" w:rsidRPr="00443123" w:rsidRDefault="00052A46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кураторств</w:t>
      </w:r>
      <w:r w:rsidR="001231A7" w:rsidRPr="00443123">
        <w:t>о</w:t>
      </w:r>
      <w:r w:rsidRPr="00443123">
        <w:t xml:space="preserve"> над регионами с </w:t>
      </w:r>
      <w:r w:rsidR="00E8293D" w:rsidRPr="00443123">
        <w:t>низким</w:t>
      </w:r>
      <w:r w:rsidRPr="00443123">
        <w:t xml:space="preserve"> </w:t>
      </w:r>
      <w:r w:rsidR="003360B4" w:rsidRPr="00443123">
        <w:t xml:space="preserve">уровнем </w:t>
      </w:r>
      <w:r w:rsidRPr="00443123">
        <w:t>социально-</w:t>
      </w:r>
      <w:r w:rsidR="003360B4" w:rsidRPr="00443123">
        <w:t xml:space="preserve">экономического </w:t>
      </w:r>
      <w:r w:rsidRPr="00443123">
        <w:t>развити</w:t>
      </w:r>
      <w:r w:rsidR="003360B4" w:rsidRPr="00443123">
        <w:t>я</w:t>
      </w:r>
      <w:r w:rsidRPr="00443123">
        <w:t xml:space="preserve"> путём поддержки реализации </w:t>
      </w:r>
      <w:r w:rsidR="00DD0252" w:rsidRPr="00443123">
        <w:t xml:space="preserve">их индивидуальных программ социально-экономического </w:t>
      </w:r>
      <w:r w:rsidR="00DD0252" w:rsidRPr="00631857">
        <w:t>развития</w:t>
      </w:r>
      <w:r w:rsidR="0054359C" w:rsidRPr="00631857">
        <w:t xml:space="preserve"> с возможным установлением особых условий поддержки</w:t>
      </w:r>
      <w:r w:rsidR="001231A7" w:rsidRPr="00631857">
        <w:t>;</w:t>
      </w:r>
    </w:p>
    <w:p w14:paraId="27E0645A" w14:textId="229D3E3D" w:rsidR="001231A7" w:rsidRPr="00443123" w:rsidRDefault="000D43F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продолжение</w:t>
      </w:r>
      <w:r w:rsidR="0050239D" w:rsidRPr="00443123">
        <w:t xml:space="preserve"> поддержк</w:t>
      </w:r>
      <w:r w:rsidRPr="00443123">
        <w:t>и</w:t>
      </w:r>
      <w:r w:rsidR="0050239D" w:rsidRPr="00443123">
        <w:t xml:space="preserve"> </w:t>
      </w:r>
      <w:r w:rsidR="004968AF" w:rsidRPr="00443123">
        <w:t>развития промышленности в рамках адресных</w:t>
      </w:r>
      <w:r w:rsidRPr="00443123">
        <w:t>, территориально-ориентированных инструментов.</w:t>
      </w:r>
    </w:p>
    <w:p w14:paraId="22381B23" w14:textId="5E5BF655" w:rsidR="00806AF0" w:rsidRPr="00443123" w:rsidRDefault="00052A46" w:rsidP="00520FE7">
      <w:pPr>
        <w:pStyle w:val="a3"/>
        <w:ind w:left="0" w:firstLine="709"/>
        <w:jc w:val="both"/>
      </w:pPr>
      <w:bookmarkStart w:id="15" w:name="_Hlk65595753"/>
      <w:r w:rsidRPr="00443123">
        <w:t>Мероприятия Стратегии подлежат распределению по подпрограммам государственных программ в сфере промышленности и по уже реализуемым инициативам.</w:t>
      </w:r>
      <w:r w:rsidR="0001230D" w:rsidRPr="00443123">
        <w:t xml:space="preserve"> </w:t>
      </w:r>
      <w:bookmarkEnd w:id="15"/>
      <w:r w:rsidR="00CE7D87" w:rsidRPr="00443123">
        <w:t>Реализация мероприятий Стратегии</w:t>
      </w:r>
      <w:r w:rsidR="0001230D" w:rsidRPr="00443123">
        <w:t xml:space="preserve"> </w:t>
      </w:r>
      <w:r w:rsidR="00806AF0" w:rsidRPr="00443123">
        <w:t>предусматривает взаимодействие с регионами.</w:t>
      </w:r>
    </w:p>
    <w:p w14:paraId="0FE1DD03" w14:textId="77777777" w:rsidR="005950FF" w:rsidRPr="00443123" w:rsidRDefault="005950FF" w:rsidP="00C40CC4">
      <w:pPr>
        <w:pStyle w:val="a3"/>
        <w:ind w:left="0" w:firstLine="709"/>
        <w:jc w:val="center"/>
      </w:pPr>
    </w:p>
    <w:p w14:paraId="0905FCE4" w14:textId="1CD76F9F" w:rsidR="00C40CC4" w:rsidRPr="00443123" w:rsidRDefault="003A0FE0" w:rsidP="00C40CC4">
      <w:pPr>
        <w:pStyle w:val="a3"/>
        <w:ind w:left="0" w:firstLine="709"/>
        <w:jc w:val="center"/>
      </w:pPr>
      <w:r w:rsidRPr="00443123">
        <w:t xml:space="preserve">5.2 </w:t>
      </w:r>
      <w:r w:rsidR="00C40CC4" w:rsidRPr="00443123">
        <w:t xml:space="preserve">Ключевые мероприятия в среднесрочном периоде  </w:t>
      </w:r>
    </w:p>
    <w:p w14:paraId="7E4C0200" w14:textId="5BCFBCB0" w:rsidR="00B76E11" w:rsidRPr="00443123" w:rsidRDefault="00C268EF" w:rsidP="00520FE7">
      <w:pPr>
        <w:pStyle w:val="a3"/>
        <w:ind w:left="0" w:firstLine="709"/>
        <w:jc w:val="both"/>
      </w:pPr>
      <w:r w:rsidRPr="00443123">
        <w:t>К</w:t>
      </w:r>
      <w:r w:rsidR="00B76E11" w:rsidRPr="00443123">
        <w:t>лючевы</w:t>
      </w:r>
      <w:r w:rsidRPr="00443123">
        <w:t>ми</w:t>
      </w:r>
      <w:r w:rsidR="00B76E11" w:rsidRPr="00443123">
        <w:t xml:space="preserve"> мероприяти</w:t>
      </w:r>
      <w:r w:rsidRPr="00443123">
        <w:t>ями</w:t>
      </w:r>
      <w:r w:rsidR="00B76E11" w:rsidRPr="00443123">
        <w:t xml:space="preserve">, </w:t>
      </w:r>
      <w:r w:rsidRPr="00443123">
        <w:t>осуществление которых необходимо</w:t>
      </w:r>
      <w:r w:rsidR="00B76E11" w:rsidRPr="00443123">
        <w:t xml:space="preserve"> уже </w:t>
      </w:r>
      <w:r w:rsidR="00642843" w:rsidRPr="00443123">
        <w:t>на 1 этапе реализации Стратегии</w:t>
      </w:r>
      <w:r w:rsidR="00A710F4" w:rsidRPr="00443123">
        <w:t xml:space="preserve">, </w:t>
      </w:r>
      <w:r w:rsidRPr="00443123">
        <w:t>являются</w:t>
      </w:r>
      <w:r w:rsidR="00A710F4" w:rsidRPr="00443123">
        <w:t>:</w:t>
      </w:r>
    </w:p>
    <w:p w14:paraId="3FD5CE5A" w14:textId="65EBB63D" w:rsidR="00497A80" w:rsidRPr="00443123" w:rsidRDefault="00C268EF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</w:t>
      </w:r>
      <w:r w:rsidR="00255F2E" w:rsidRPr="00443123">
        <w:t xml:space="preserve">асширение </w:t>
      </w:r>
      <w:proofErr w:type="spellStart"/>
      <w:r w:rsidR="00255F2E" w:rsidRPr="00443123">
        <w:t>софинансирования</w:t>
      </w:r>
      <w:proofErr w:type="spellEnd"/>
      <w:r w:rsidR="00255F2E" w:rsidRPr="00443123">
        <w:t xml:space="preserve"> </w:t>
      </w:r>
      <w:r w:rsidR="00642843" w:rsidRPr="00443123">
        <w:t xml:space="preserve">из федерального бюджета </w:t>
      </w:r>
      <w:r w:rsidR="00255F2E" w:rsidRPr="00443123">
        <w:t>расходных обязательств субъектов Российской Федерации, возникающих при реализации региональных программ по развитию промышленности, до уровня, обеспечивающего удовлетворение спроса всех заинтересованных субъектов Российской Федерации</w:t>
      </w:r>
      <w:r w:rsidR="00497A80" w:rsidRPr="00443123">
        <w:t>;</w:t>
      </w:r>
    </w:p>
    <w:p w14:paraId="560A61B2" w14:textId="5552003C" w:rsidR="00497A80" w:rsidRPr="00443123" w:rsidRDefault="0089626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конц</w:t>
      </w:r>
      <w:r w:rsidR="0085046A" w:rsidRPr="00443123">
        <w:t xml:space="preserve">ентрация </w:t>
      </w:r>
      <w:r w:rsidR="00497A80" w:rsidRPr="00443123">
        <w:t>бюджетного финансирования на поддержке совместных проектов участников промышленных кластеров по организации производства новых видов сырья, материалов и комплектующих изделий в целях увеличения хозяйственной самостоятельности и производственной кооперации между субъектами деятельности в сфере промышленности на территории Российской Федерации;</w:t>
      </w:r>
    </w:p>
    <w:p w14:paraId="6752CDB1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снижение диспропорций в размещении площадок с подготовленной промышленной и технологической инфраструктурой (индустриальные (промышленные) парки и промышленные технопарки) по территории Российской Федерации через механизм компенсации затрат, понесенных частными инвесторами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6EA9EBF2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стимулирование привлечения заемного финансирования в проекты создания, расширения и модернизации объектов региональной промышленной и (или) технологической инфраструктуры (индустриальные (промышленные) парки и промышленные технопарки);</w:t>
      </w:r>
    </w:p>
    <w:p w14:paraId="07CD8B4B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lastRenderedPageBreak/>
        <w:t>совершенствование механизма компенсации затрат, понесенных субъектами Российской Федерации на создание инфраструктуры индустриальных парков и промышленных технопарков в объеме уплаченных налоговых и таможенных платежей резидентов указанных парков в федеральный бюджет;</w:t>
      </w:r>
    </w:p>
    <w:p w14:paraId="736570C5" w14:textId="69EFD288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развитие системы статистического учета и </w:t>
      </w:r>
      <w:proofErr w:type="spellStart"/>
      <w:r w:rsidRPr="00443123">
        <w:t>цифровизации</w:t>
      </w:r>
      <w:proofErr w:type="spellEnd"/>
      <w:r w:rsidRPr="00443123">
        <w:t xml:space="preserve"> предоставления мер государственной поддержки индустриальным (промышленным) паркам, промышленным технопаркам и </w:t>
      </w:r>
      <w:r w:rsidRPr="00631857">
        <w:t>кластерам на базе Государственной информационной системы промышленности</w:t>
      </w:r>
      <w:r w:rsidR="00463E43" w:rsidRPr="00631857">
        <w:t xml:space="preserve"> с учетом действующих планов и перспектив ее развития</w:t>
      </w:r>
      <w:r w:rsidRPr="00631857">
        <w:t>;</w:t>
      </w:r>
    </w:p>
    <w:p w14:paraId="15A41C12" w14:textId="77777777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расширение линейки кредитных продуктов Фонда развития промышленности для стимулирования заполняемости индустриальных (промышленных) парков, промышленных технопарков, а также наращивания производственной кооперации между участниками промышленных кластеров;</w:t>
      </w:r>
    </w:p>
    <w:p w14:paraId="53D5A499" w14:textId="76C42441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создание условий для ускорения модернизации и развития объектов промышленности в субъектах Российской Федерации для создания площадок с подготовленной промышленной и (или) технологической инфраструктурой и привлечения новых производств на данную территорию, в том числе путем создания единой системы налоговых льгот и преференций для резидентов данных объектов в субъектах Российской Федерации, а также упрощени</w:t>
      </w:r>
      <w:r w:rsidR="00407951">
        <w:t>я</w:t>
      </w:r>
      <w:r w:rsidRPr="00443123">
        <w:t xml:space="preserve"> получения статуса </w:t>
      </w:r>
      <w:proofErr w:type="spellStart"/>
      <w:r w:rsidRPr="00443123">
        <w:t>энергоснабжающей</w:t>
      </w:r>
      <w:proofErr w:type="spellEnd"/>
      <w:r w:rsidRPr="00443123">
        <w:t xml:space="preserve"> организации для управляющих компаний парков;</w:t>
      </w:r>
    </w:p>
    <w:p w14:paraId="0BFA88FB" w14:textId="4618550D" w:rsidR="00497A80" w:rsidRPr="00443123" w:rsidRDefault="00497A80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закрепление обязанности государственных корпораций по созданию на базе избыточных (высвобождаемых) активов объектов промышленной и (или) технологической инфраструктуры для их вовлечения в хозяйственный оборот путем загрузки новыми промышленными предприятиями – резидентами.</w:t>
      </w:r>
    </w:p>
    <w:p w14:paraId="2DCD1600" w14:textId="0D8F0618" w:rsidR="00A710F4" w:rsidRDefault="00A710F4" w:rsidP="00520FE7">
      <w:pPr>
        <w:pStyle w:val="a3"/>
        <w:ind w:left="0" w:firstLine="709"/>
        <w:jc w:val="both"/>
      </w:pPr>
    </w:p>
    <w:p w14:paraId="42E98236" w14:textId="77777777" w:rsidR="003639A7" w:rsidRPr="00443123" w:rsidRDefault="003639A7" w:rsidP="00520FE7">
      <w:pPr>
        <w:pStyle w:val="a3"/>
        <w:ind w:left="0" w:firstLine="709"/>
        <w:jc w:val="both"/>
      </w:pPr>
    </w:p>
    <w:p w14:paraId="76F9E6DD" w14:textId="1E27E434" w:rsidR="00B85D31" w:rsidRPr="00443123" w:rsidRDefault="00B85D3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Механизмы реализации Стратегии</w:t>
      </w:r>
    </w:p>
    <w:p w14:paraId="49366951" w14:textId="77777777" w:rsidR="001961C7" w:rsidRPr="00443123" w:rsidRDefault="001961C7" w:rsidP="00520FE7">
      <w:pPr>
        <w:pStyle w:val="a3"/>
        <w:ind w:left="0" w:firstLine="709"/>
        <w:jc w:val="both"/>
      </w:pPr>
      <w:r w:rsidRPr="00443123">
        <w:t>Р</w:t>
      </w:r>
      <w:r w:rsidR="00B302B7" w:rsidRPr="00443123">
        <w:t>еализаци</w:t>
      </w:r>
      <w:r w:rsidRPr="00443123">
        <w:t>я</w:t>
      </w:r>
      <w:r w:rsidR="00B302B7" w:rsidRPr="00443123">
        <w:t xml:space="preserve"> региональной промышленной политики предполагает стимулировани</w:t>
      </w:r>
      <w:r w:rsidR="007776E2" w:rsidRPr="00443123">
        <w:t>е</w:t>
      </w:r>
      <w:r w:rsidR="00B302B7" w:rsidRPr="00443123">
        <w:t xml:space="preserve"> деятельности в сфере промышленности</w:t>
      </w:r>
      <w:r w:rsidR="007776E2" w:rsidRPr="00443123">
        <w:t xml:space="preserve"> </w:t>
      </w:r>
      <w:r w:rsidR="00B302B7" w:rsidRPr="00443123">
        <w:t>путем предоставления субъектам промышленной деятельности</w:t>
      </w:r>
      <w:r w:rsidRPr="00443123">
        <w:t>:</w:t>
      </w:r>
    </w:p>
    <w:p w14:paraId="3D8E3E95" w14:textId="71BEA4C1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финансовой</w:t>
      </w:r>
      <w:r w:rsidR="001961C7" w:rsidRPr="00443123">
        <w:t xml:space="preserve"> поддержки;</w:t>
      </w:r>
    </w:p>
    <w:p w14:paraId="47D19D26" w14:textId="76BE69C6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 информационно-консультационной поддержки</w:t>
      </w:r>
      <w:r w:rsidR="001961C7" w:rsidRPr="00443123">
        <w:t>;</w:t>
      </w:r>
      <w:r w:rsidRPr="00443123">
        <w:t xml:space="preserve"> </w:t>
      </w:r>
    </w:p>
    <w:p w14:paraId="78719614" w14:textId="4A10BD9E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поддержки осуществляемой ими научно-технической и инновационной деятельности в сфере промышленности</w:t>
      </w:r>
      <w:r w:rsidR="00696B99" w:rsidRPr="00443123">
        <w:t>;</w:t>
      </w:r>
    </w:p>
    <w:p w14:paraId="230660C3" w14:textId="67017DA0" w:rsidR="001961C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поддержки развития их кадрового потенциала</w:t>
      </w:r>
      <w:r w:rsidR="00696B99" w:rsidRPr="00443123">
        <w:t>;</w:t>
      </w:r>
      <w:r w:rsidRPr="00443123">
        <w:t xml:space="preserve"> </w:t>
      </w:r>
    </w:p>
    <w:p w14:paraId="67BE2A99" w14:textId="2FB3EF3A" w:rsidR="001961C7" w:rsidRPr="00443123" w:rsidRDefault="001961C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lastRenderedPageBreak/>
        <w:t xml:space="preserve">поддержки </w:t>
      </w:r>
      <w:r w:rsidR="00B302B7" w:rsidRPr="00443123">
        <w:t>осуществляемой ими внешнеэкономической деятельности</w:t>
      </w:r>
      <w:r w:rsidR="00696B99" w:rsidRPr="00443123">
        <w:t>;</w:t>
      </w:r>
      <w:r w:rsidR="00B302B7" w:rsidRPr="00443123">
        <w:t xml:space="preserve"> </w:t>
      </w:r>
    </w:p>
    <w:p w14:paraId="09991A42" w14:textId="287691A5" w:rsidR="00B302B7" w:rsidRPr="00443123" w:rsidRDefault="00B302B7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 xml:space="preserve">предоставления государственных и муниципальных преференций, иных мер поддержки. </w:t>
      </w:r>
    </w:p>
    <w:p w14:paraId="6D191BFA" w14:textId="5B16827F" w:rsidR="004F5F0D" w:rsidRPr="00443123" w:rsidRDefault="004F5F0D" w:rsidP="00520FE7">
      <w:pPr>
        <w:pStyle w:val="a3"/>
        <w:ind w:left="0" w:firstLine="709"/>
        <w:jc w:val="both"/>
      </w:pPr>
      <w:r w:rsidRPr="00443123">
        <w:t>Федеральный орган исполнительной власти, ответственный за промышленную политику, осуществляет:</w:t>
      </w:r>
    </w:p>
    <w:p w14:paraId="775327D3" w14:textId="55FFBE58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координацию, контроль и мониторинг реализации Стратегии;</w:t>
      </w:r>
    </w:p>
    <w:p w14:paraId="4C2BB9F8" w14:textId="019ECFFF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методологическое обеспечение региональной промышленной политики;</w:t>
      </w:r>
    </w:p>
    <w:p w14:paraId="448A43B9" w14:textId="4AE94631" w:rsidR="004F5F0D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обеспечение разработки статистического инструментария для мониторинга и оценки реализации Стратегии, в том числе на региональном уровне;</w:t>
      </w:r>
    </w:p>
    <w:p w14:paraId="32710E06" w14:textId="43B2315F" w:rsidR="004D764C" w:rsidRPr="00443123" w:rsidRDefault="004F5F0D" w:rsidP="00520FE7">
      <w:pPr>
        <w:pStyle w:val="a3"/>
        <w:numPr>
          <w:ilvl w:val="0"/>
          <w:numId w:val="3"/>
        </w:numPr>
        <w:ind w:left="0" w:firstLine="709"/>
        <w:jc w:val="both"/>
      </w:pPr>
      <w:r w:rsidRPr="00443123">
        <w:t>обобщени</w:t>
      </w:r>
      <w:r w:rsidR="00696B99" w:rsidRPr="00443123">
        <w:t>е</w:t>
      </w:r>
      <w:r w:rsidRPr="00443123">
        <w:t xml:space="preserve"> и продвижени</w:t>
      </w:r>
      <w:r w:rsidR="00696B99" w:rsidRPr="00443123">
        <w:t>е</w:t>
      </w:r>
      <w:r w:rsidRPr="00443123">
        <w:t xml:space="preserve"> лучших практик региональной промышленной политики.</w:t>
      </w:r>
    </w:p>
    <w:p w14:paraId="3519FCF5" w14:textId="77777777" w:rsidR="007926EA" w:rsidRPr="00443123" w:rsidRDefault="007926EA" w:rsidP="00520FE7">
      <w:pPr>
        <w:pStyle w:val="a3"/>
        <w:ind w:left="0" w:firstLine="709"/>
        <w:jc w:val="both"/>
      </w:pPr>
      <w:r w:rsidRPr="00443123">
        <w:t>Положения Стратегии учитываются при разработке и внесении изменений в государственные программы Российской Федерации в сфере промышленности.</w:t>
      </w:r>
    </w:p>
    <w:p w14:paraId="3E990156" w14:textId="41F3B503" w:rsidR="004F5F0D" w:rsidRPr="00443123" w:rsidRDefault="00B302B7" w:rsidP="00520FE7">
      <w:pPr>
        <w:pStyle w:val="a3"/>
        <w:ind w:left="0" w:firstLine="709"/>
        <w:jc w:val="both"/>
      </w:pPr>
      <w:r w:rsidRPr="00443123">
        <w:t xml:space="preserve">Реализация Стратегии </w:t>
      </w:r>
      <w:r w:rsidRPr="00631857">
        <w:t xml:space="preserve">потребует </w:t>
      </w:r>
      <w:r w:rsidR="00400CA9" w:rsidRPr="00631857">
        <w:t xml:space="preserve">корректировки и / или разработки и утверждения </w:t>
      </w:r>
      <w:r w:rsidR="008A061B" w:rsidRPr="00631857">
        <w:t xml:space="preserve">субъектами Российской Федерации </w:t>
      </w:r>
      <w:r w:rsidR="00400CA9" w:rsidRPr="00631857">
        <w:t>региональных документов стратегического планирования целеполагания и программирования в части развития промышленности</w:t>
      </w:r>
      <w:r w:rsidR="00400CA9">
        <w:t xml:space="preserve"> (региональных программ развития промышленности)</w:t>
      </w:r>
      <w:r w:rsidRPr="00443123">
        <w:t>.</w:t>
      </w:r>
    </w:p>
    <w:p w14:paraId="42F5DAA5" w14:textId="7C8B0FBC" w:rsidR="007926EA" w:rsidRDefault="007926EA" w:rsidP="00520FE7">
      <w:pPr>
        <w:pStyle w:val="a3"/>
        <w:ind w:left="0" w:firstLine="709"/>
        <w:jc w:val="both"/>
      </w:pPr>
    </w:p>
    <w:p w14:paraId="7DE7A45E" w14:textId="77777777" w:rsidR="003639A7" w:rsidRPr="00443123" w:rsidRDefault="003639A7" w:rsidP="00520FE7">
      <w:pPr>
        <w:pStyle w:val="a3"/>
        <w:ind w:left="0" w:firstLine="709"/>
        <w:jc w:val="both"/>
      </w:pPr>
      <w:bookmarkStart w:id="16" w:name="_GoBack"/>
      <w:bookmarkEnd w:id="16"/>
    </w:p>
    <w:p w14:paraId="1AACC945" w14:textId="2FB3E889" w:rsidR="00B85D31" w:rsidRPr="00443123" w:rsidRDefault="00B85D31" w:rsidP="00520FE7">
      <w:pPr>
        <w:pStyle w:val="a3"/>
        <w:numPr>
          <w:ilvl w:val="0"/>
          <w:numId w:val="1"/>
        </w:numPr>
        <w:ind w:left="0" w:firstLine="0"/>
        <w:jc w:val="center"/>
        <w:outlineLvl w:val="0"/>
      </w:pPr>
      <w:r w:rsidRPr="00443123">
        <w:t>Основные риски реализации Стратегии</w:t>
      </w:r>
    </w:p>
    <w:p w14:paraId="00EB38E6" w14:textId="20A7CB9F" w:rsidR="00A56535" w:rsidRPr="00443123" w:rsidRDefault="0060716D" w:rsidP="00520FE7">
      <w:pPr>
        <w:pStyle w:val="a3"/>
        <w:ind w:left="0" w:firstLine="709"/>
        <w:jc w:val="both"/>
      </w:pPr>
      <w:r w:rsidRPr="00443123">
        <w:t>Реализация Стратегии подвержена влиянию рисков</w:t>
      </w:r>
      <w:r w:rsidR="00E8205C" w:rsidRPr="00443123">
        <w:t xml:space="preserve"> глобального (общемирового) и национального (внутреннего) масштаба</w:t>
      </w:r>
      <w:r w:rsidRPr="00443123">
        <w:t>, которые в случае возникновения могут оказать негативное воздействие на ее основные параметры: целевые показатели (индикаторы), ожидаемые результаты, мероприятия.</w:t>
      </w:r>
    </w:p>
    <w:p w14:paraId="4D60F4AE" w14:textId="521641A3" w:rsidR="00E73F32" w:rsidRPr="00443123" w:rsidRDefault="0001230D" w:rsidP="00520FE7">
      <w:pPr>
        <w:pStyle w:val="a3"/>
        <w:ind w:left="0" w:firstLine="709"/>
        <w:jc w:val="both"/>
      </w:pPr>
      <w:r w:rsidRPr="00443123">
        <w:t>Классификация, описание и у</w:t>
      </w:r>
      <w:r w:rsidR="00E8205C" w:rsidRPr="00443123">
        <w:t xml:space="preserve">ровень воздействия </w:t>
      </w:r>
      <w:r w:rsidRPr="00443123">
        <w:t>основных рисков реализации Стратегии приведены в приложении 2.</w:t>
      </w:r>
    </w:p>
    <w:p w14:paraId="21F3B1D1" w14:textId="77777777" w:rsidR="00E8205C" w:rsidRPr="00443123" w:rsidRDefault="00E8205C" w:rsidP="00520FE7">
      <w:pPr>
        <w:pStyle w:val="a3"/>
        <w:ind w:left="0" w:firstLine="709"/>
        <w:jc w:val="both"/>
      </w:pPr>
    </w:p>
    <w:p w14:paraId="0D48B2D5" w14:textId="26074B94" w:rsidR="00A56535" w:rsidRPr="00443123" w:rsidRDefault="00A56535" w:rsidP="00520FE7">
      <w:pPr>
        <w:pStyle w:val="a3"/>
        <w:ind w:left="0" w:firstLine="709"/>
        <w:jc w:val="both"/>
        <w:sectPr w:rsidR="00A56535" w:rsidRPr="00443123" w:rsidSect="00D167AB">
          <w:headerReference w:type="default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FEB8A69" w14:textId="4225E34F" w:rsidR="00C95686" w:rsidRPr="00443123" w:rsidRDefault="00C95686" w:rsidP="00520FE7">
      <w:pPr>
        <w:pStyle w:val="a3"/>
        <w:ind w:left="0"/>
        <w:jc w:val="right"/>
        <w:outlineLvl w:val="0"/>
      </w:pPr>
      <w:r w:rsidRPr="00443123">
        <w:lastRenderedPageBreak/>
        <w:t xml:space="preserve">ПРИЛОЖЕНИЕ </w:t>
      </w:r>
      <w:r w:rsidR="00B5529A">
        <w:t>№</w:t>
      </w:r>
      <w:r w:rsidRPr="00443123">
        <w:t xml:space="preserve"> 1</w:t>
      </w:r>
    </w:p>
    <w:p w14:paraId="4631178C" w14:textId="6825DB9B" w:rsidR="00B5529A" w:rsidRDefault="00C95686" w:rsidP="00B5529A">
      <w:pPr>
        <w:pStyle w:val="a3"/>
        <w:spacing w:after="0" w:line="240" w:lineRule="auto"/>
        <w:ind w:left="1077"/>
        <w:jc w:val="right"/>
      </w:pPr>
      <w:r w:rsidRPr="00443123">
        <w:t>к Стратегии региональной</w:t>
      </w:r>
      <w:r w:rsidR="00B5529A">
        <w:t xml:space="preserve"> </w:t>
      </w:r>
      <w:r w:rsidRPr="00443123">
        <w:t>промышленной политики</w:t>
      </w:r>
      <w:r w:rsidR="00B5529A">
        <w:t xml:space="preserve"> </w:t>
      </w:r>
    </w:p>
    <w:p w14:paraId="2C61BD48" w14:textId="3CE9815F" w:rsidR="00C95686" w:rsidRDefault="00B5529A" w:rsidP="00B5529A">
      <w:pPr>
        <w:pStyle w:val="a3"/>
        <w:spacing w:after="0" w:line="240" w:lineRule="auto"/>
        <w:ind w:left="1077"/>
        <w:jc w:val="right"/>
      </w:pPr>
      <w:r>
        <w:t xml:space="preserve">Российской Федерации до 2024 года и </w:t>
      </w:r>
      <w:r w:rsidR="00740DE1" w:rsidRPr="00443123">
        <w:t>на период до 2035 года</w:t>
      </w:r>
    </w:p>
    <w:p w14:paraId="6514DC7F" w14:textId="402E6DAD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709CBC34" w14:textId="51E3EE22" w:rsidR="00B5529A" w:rsidRPr="00443123" w:rsidRDefault="00B5529A" w:rsidP="00B5529A">
      <w:pPr>
        <w:pStyle w:val="a3"/>
        <w:spacing w:after="0" w:line="240" w:lineRule="auto"/>
        <w:ind w:left="1077"/>
        <w:jc w:val="right"/>
      </w:pPr>
    </w:p>
    <w:p w14:paraId="13BB590F" w14:textId="77777777" w:rsidR="00C95686" w:rsidRPr="00443123" w:rsidRDefault="00C95686" w:rsidP="00520FE7">
      <w:pPr>
        <w:pStyle w:val="a3"/>
        <w:ind w:left="1080"/>
      </w:pPr>
    </w:p>
    <w:p w14:paraId="5C4729CE" w14:textId="798F1DCC" w:rsidR="00C95686" w:rsidRPr="00B5529A" w:rsidRDefault="008F2F07" w:rsidP="00B5529A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B5529A">
        <w:rPr>
          <w:sz w:val="26"/>
          <w:szCs w:val="26"/>
        </w:rPr>
        <w:t>Целевые показатели</w:t>
      </w:r>
      <w:r w:rsidR="001824CF" w:rsidRPr="00B5529A">
        <w:rPr>
          <w:sz w:val="26"/>
          <w:szCs w:val="26"/>
        </w:rPr>
        <w:br/>
      </w:r>
      <w:r w:rsidR="00C95686" w:rsidRPr="00B5529A">
        <w:rPr>
          <w:sz w:val="26"/>
          <w:szCs w:val="26"/>
        </w:rPr>
        <w:t>Стратегии региональной промышленной политики</w:t>
      </w:r>
      <w:r w:rsidR="00334FF4" w:rsidRPr="00B5529A">
        <w:rPr>
          <w:sz w:val="26"/>
          <w:szCs w:val="26"/>
        </w:rPr>
        <w:t xml:space="preserve"> </w:t>
      </w:r>
      <w:r w:rsidR="00334FF4" w:rsidRPr="00B5529A">
        <w:rPr>
          <w:sz w:val="26"/>
          <w:szCs w:val="26"/>
        </w:rPr>
        <w:br/>
        <w:t>Российской Федерации до 2024 года и на период до 2035 года</w:t>
      </w:r>
    </w:p>
    <w:p w14:paraId="027703F1" w14:textId="540C957C" w:rsidR="00B5529A" w:rsidRPr="00B5529A" w:rsidRDefault="00B5529A" w:rsidP="00B5529A">
      <w:pPr>
        <w:pStyle w:val="a3"/>
        <w:spacing w:after="0" w:line="240" w:lineRule="auto"/>
        <w:ind w:left="0"/>
        <w:jc w:val="center"/>
        <w:rPr>
          <w:sz w:val="18"/>
        </w:rPr>
      </w:pPr>
    </w:p>
    <w:p w14:paraId="01CF8626" w14:textId="77777777" w:rsidR="00B5529A" w:rsidRPr="00443123" w:rsidRDefault="00B5529A" w:rsidP="00B5529A">
      <w:pPr>
        <w:pStyle w:val="a3"/>
        <w:spacing w:after="0" w:line="240" w:lineRule="auto"/>
        <w:ind w:left="0"/>
        <w:jc w:val="center"/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277"/>
        <w:gridCol w:w="1203"/>
        <w:gridCol w:w="1115"/>
        <w:gridCol w:w="1115"/>
        <w:gridCol w:w="1115"/>
        <w:gridCol w:w="1174"/>
        <w:gridCol w:w="1179"/>
        <w:gridCol w:w="1206"/>
        <w:gridCol w:w="1176"/>
      </w:tblGrid>
      <w:tr w:rsidR="00E475F5" w:rsidRPr="00443123" w14:paraId="50350BC7" w14:textId="77777777" w:rsidTr="006138F7">
        <w:tc>
          <w:tcPr>
            <w:tcW w:w="1812" w:type="pct"/>
            <w:tcBorders>
              <w:bottom w:val="single" w:sz="4" w:space="0" w:color="auto"/>
            </w:tcBorders>
          </w:tcPr>
          <w:p w14:paraId="3EA84701" w14:textId="4ED08F12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Наименование </w:t>
            </w:r>
            <w:r w:rsidRPr="00443123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58B8D2D8" w14:textId="06D2F439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Единица </w:t>
            </w:r>
            <w:r w:rsidRPr="00443123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7CCBAD8C" w14:textId="17FAC0B6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2020 год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2CCDC84D" w14:textId="2C7E8698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2021 год</w:t>
            </w:r>
          </w:p>
        </w:tc>
        <w:tc>
          <w:tcPr>
            <w:tcW w:w="383" w:type="pct"/>
            <w:tcBorders>
              <w:bottom w:val="single" w:sz="4" w:space="0" w:color="auto"/>
            </w:tcBorders>
          </w:tcPr>
          <w:p w14:paraId="6D89EFF0" w14:textId="11431A1C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2022 год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14:paraId="5FC6AC58" w14:textId="71983C6C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2023 год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14:paraId="63CE8402" w14:textId="1E23BBE0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2024 год</w:t>
            </w:r>
          </w:p>
        </w:tc>
        <w:tc>
          <w:tcPr>
            <w:tcW w:w="414" w:type="pct"/>
            <w:tcBorders>
              <w:bottom w:val="single" w:sz="4" w:space="0" w:color="auto"/>
            </w:tcBorders>
          </w:tcPr>
          <w:p w14:paraId="04AB2AFB" w14:textId="6992BF78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2030 год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14:paraId="359C8207" w14:textId="471835C0" w:rsidR="00334FF4" w:rsidRPr="00443123" w:rsidRDefault="00334FF4" w:rsidP="00520FE7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2035 год</w:t>
            </w:r>
          </w:p>
        </w:tc>
      </w:tr>
      <w:tr w:rsidR="005D6246" w:rsidRPr="00443123" w14:paraId="7E7E8F08" w14:textId="77777777" w:rsidTr="005D6246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18CD09" w14:textId="75FCF7B5" w:rsidR="005D6246" w:rsidRPr="00443123" w:rsidRDefault="005D6246" w:rsidP="00520FE7">
            <w:pPr>
              <w:pStyle w:val="a3"/>
              <w:ind w:left="0"/>
              <w:contextualSpacing w:val="0"/>
              <w:jc w:val="center"/>
            </w:pPr>
            <w:r w:rsidRPr="00443123">
              <w:t>Показатель достижения цели Стратегии</w:t>
            </w:r>
          </w:p>
        </w:tc>
      </w:tr>
      <w:tr w:rsidR="00242B1D" w:rsidRPr="00443123" w14:paraId="3269AAA2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63D31EEF" w14:textId="3AA846EF" w:rsidR="00242B1D" w:rsidRPr="00443123" w:rsidRDefault="001F22B8" w:rsidP="00242B1D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Медианный индекс</w:t>
            </w:r>
            <w:r w:rsidR="00057DFE" w:rsidRPr="00443123">
              <w:rPr>
                <w:sz w:val="22"/>
                <w:szCs w:val="22"/>
              </w:rPr>
              <w:t xml:space="preserve"> физического объема валовой добавленной стоимости обрабатывающих производств в Российской Федерации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355696CF" w14:textId="539AB6BE" w:rsidR="00242B1D" w:rsidRPr="00443123" w:rsidRDefault="0030203C" w:rsidP="00242B1D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55E450D3" w14:textId="7A9ECE08" w:rsidR="00242B1D" w:rsidRPr="00443123" w:rsidRDefault="000E71F7" w:rsidP="00242B1D">
            <w:pPr>
              <w:pStyle w:val="a3"/>
              <w:ind w:left="0"/>
              <w:contextualSpacing w:val="0"/>
              <w:jc w:val="center"/>
            </w:pPr>
            <w:r w:rsidRPr="00443123">
              <w:t>9</w:t>
            </w:r>
            <w:r w:rsidR="00637C3C" w:rsidRPr="00443123">
              <w:t>4</w:t>
            </w:r>
            <w:r w:rsidRPr="00443123">
              <w:t>,</w:t>
            </w:r>
            <w:r w:rsidR="00637C3C" w:rsidRPr="00443123"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2FD8F63" w14:textId="3A731FD0" w:rsidR="00242B1D" w:rsidRPr="00443123" w:rsidRDefault="000E71F7" w:rsidP="00242B1D">
            <w:pPr>
              <w:pStyle w:val="a3"/>
              <w:ind w:left="0"/>
              <w:contextualSpacing w:val="0"/>
              <w:jc w:val="center"/>
            </w:pPr>
            <w:r w:rsidRPr="00443123">
              <w:t>10</w:t>
            </w:r>
            <w:r w:rsidR="00EA23F3" w:rsidRPr="00443123">
              <w:t>4,1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4728F8C" w14:textId="1DDD82FF" w:rsidR="00242B1D" w:rsidRPr="00443123" w:rsidRDefault="00EA23F3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79F9CBBE" w14:textId="470CCC1B" w:rsidR="00242B1D" w:rsidRPr="00443123" w:rsidRDefault="00EA23F3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7F0A28B6" w14:textId="6DAC4DEF" w:rsidR="00242B1D" w:rsidRPr="00443123" w:rsidRDefault="004E5126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43C8D583" w14:textId="7267650C" w:rsidR="00242B1D" w:rsidRPr="00443123" w:rsidRDefault="004E5126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</w:t>
            </w:r>
            <w:r w:rsidR="001D78EE" w:rsidRPr="00443123">
              <w:t>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AB3E520" w14:textId="67C78112" w:rsidR="00242B1D" w:rsidRPr="00443123" w:rsidRDefault="00917429" w:rsidP="00242B1D">
            <w:pPr>
              <w:pStyle w:val="a3"/>
              <w:ind w:left="0"/>
              <w:contextualSpacing w:val="0"/>
              <w:jc w:val="center"/>
            </w:pPr>
            <w:r w:rsidRPr="00443123">
              <w:t>103,</w:t>
            </w:r>
            <w:r w:rsidR="001D78EE" w:rsidRPr="00443123">
              <w:t>3</w:t>
            </w:r>
          </w:p>
        </w:tc>
      </w:tr>
      <w:tr w:rsidR="00057DFE" w:rsidRPr="00443123" w14:paraId="55EFFA36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22EC90F0" w14:textId="55D7BA8B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Количество субъектов Российской Федерации, в которых индекс физического объема валовой добавленной стоимости обрабатывающих производств не ниже индекса физического объема валового регионального продукта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68810CDE" w14:textId="501C501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ед.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9D79E01" w14:textId="693899C1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FD561C9" w14:textId="3B6F6B70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58151231" w14:textId="3C7977DC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3B67C827" w14:textId="1AF81A67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7765EA8" w14:textId="3B198EFA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31A0862" w14:textId="4C73C46B" w:rsidR="00057DFE" w:rsidRPr="00443123" w:rsidRDefault="00A132D3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08C057AB" w14:textId="27F7D850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rPr>
                <w:color w:val="000000"/>
              </w:rPr>
              <w:t>70</w:t>
            </w:r>
          </w:p>
        </w:tc>
      </w:tr>
      <w:tr w:rsidR="00057DFE" w:rsidRPr="00443123" w14:paraId="10C0E432" w14:textId="77777777" w:rsidTr="0019074E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560314" w14:textId="77BF9C4D" w:rsidR="00057DFE" w:rsidRPr="00443123" w:rsidRDefault="00057DFE" w:rsidP="00057DFE">
            <w:pPr>
              <w:pStyle w:val="a3"/>
              <w:ind w:left="0"/>
              <w:contextualSpacing w:val="0"/>
              <w:jc w:val="center"/>
            </w:pPr>
            <w:r w:rsidRPr="00443123">
              <w:t xml:space="preserve">Показатели достижения национальных целей, </w:t>
            </w:r>
            <w:r w:rsidR="00186D7D" w:rsidRPr="00443123">
              <w:t>учитываемые при реализации</w:t>
            </w:r>
            <w:r w:rsidRPr="00443123">
              <w:t xml:space="preserve"> Стратегии</w:t>
            </w:r>
          </w:p>
        </w:tc>
      </w:tr>
      <w:tr w:rsidR="00057DFE" w:rsidRPr="00443123" w14:paraId="3AB88E7B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1A55FB34" w14:textId="28F05329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Индекс производства обрабатывающей промышленности, в процентах к базовому 2019 году  (в среднем для субъектов Российской Федерации – участников реализации Стратегии) 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6F92C0FF" w14:textId="408111AE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6C02DEEF" w14:textId="52A59AD5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98,1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52F7108" w14:textId="2BD036B5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99,8 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481023A3" w14:textId="4E53C6C6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103,3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2E33F4FD" w14:textId="5A6C33F7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110,0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1A4A6069" w14:textId="50E28420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116,8 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32614F19" w14:textId="47678682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 xml:space="preserve">160,2 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5A243956" w14:textId="3977824C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192,5</w:t>
            </w:r>
          </w:p>
        </w:tc>
      </w:tr>
      <w:tr w:rsidR="00057DFE" w:rsidRPr="00443123" w14:paraId="4C3F30A3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</w:tcPr>
          <w:p w14:paraId="15F20CF6" w14:textId="611CF63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 xml:space="preserve">Индекс физического объема инвестиций в основной капитал в обрабатывающей промышленности, к 2019 году (в среднем для субъектов Российской Федерации – участников реализации Стратегии)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14:paraId="01E7F085" w14:textId="27C97E1B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%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3A02C5CE" w14:textId="175E6ABF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  <w:lang w:val="en-US"/>
              </w:rPr>
            </w:pPr>
            <w:r w:rsidRPr="00443123">
              <w:rPr>
                <w:sz w:val="22"/>
                <w:szCs w:val="22"/>
                <w:lang w:val="en-US"/>
              </w:rPr>
              <w:t>102,3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176B3F1D" w14:textId="21E2AB8F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108,9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</w:tcPr>
          <w:p w14:paraId="08610CC3" w14:textId="123E292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115,3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E33446C" w14:textId="4EEDB324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121,7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</w:tcPr>
          <w:p w14:paraId="5FD4A3D2" w14:textId="2C2E531E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t>128,2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</w:tcPr>
          <w:p w14:paraId="7B9D9F27" w14:textId="59FBFE5C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174,7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14:paraId="68EFA2A3" w14:textId="27959591" w:rsidR="00057DFE" w:rsidRPr="00443123" w:rsidRDefault="00057DFE" w:rsidP="00057DFE">
            <w:pPr>
              <w:pStyle w:val="a3"/>
              <w:spacing w:after="160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224,1</w:t>
            </w:r>
          </w:p>
        </w:tc>
      </w:tr>
      <w:tr w:rsidR="00057DFE" w:rsidRPr="00443123" w14:paraId="557858A1" w14:textId="77777777" w:rsidTr="00696753"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905E23" w14:textId="29E06F9C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lastRenderedPageBreak/>
              <w:t>Показатели решения задач Стратегии</w:t>
            </w:r>
          </w:p>
        </w:tc>
      </w:tr>
      <w:tr w:rsidR="00062B36" w:rsidRPr="00443123" w14:paraId="35B62252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26CD4" w14:textId="76714B9A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Площадь территории индустриальных (промышленных) 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5E2F2" w14:textId="124D365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04743" w14:textId="6870210F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35713,2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ABE03" w14:textId="1F80867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36784,6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86FC8" w14:textId="20B47A19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37888,1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4F458" w14:textId="46BCE14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39024,8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E9FA6" w14:textId="571A621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40195,5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684F" w14:textId="2A31E04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41401,4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1AA10" w14:textId="5675C80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42643,4</w:t>
            </w:r>
          </w:p>
        </w:tc>
      </w:tr>
      <w:tr w:rsidR="00062B36" w:rsidRPr="00443123" w14:paraId="2B2619F0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4BD2" w14:textId="736E4283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Площадь помещений промышленных технопарков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C7973" w14:textId="73A5087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тыс. кв. метров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1987" w14:textId="431D7121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1877,7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2755" w14:textId="7F8886C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1905,9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7DD92C" w14:textId="33A70A8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3909" w14:textId="2A4CE572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1992,6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5F61E" w14:textId="630B038E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2052,4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FD3A9" w14:textId="389440D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7D07E" w14:textId="2A8770C9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2177,4</w:t>
            </w:r>
          </w:p>
        </w:tc>
      </w:tr>
      <w:tr w:rsidR="00062B36" w:rsidRPr="00443123" w14:paraId="1B6F3760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772F0" w14:textId="67FA8742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 xml:space="preserve">Объем инвестиций в проектирование и строительство объектов промышленной инфраструктуры индустриальных (промышленных) парков 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3135" w14:textId="01CC92E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9BE27" w14:textId="644AB3C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79944,8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E0C6" w14:textId="28FEA73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54 362,5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B01F" w14:textId="4C61947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55 449,7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064D6" w14:textId="5688740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56 558,7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93BD6" w14:textId="4BD7837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58 255,5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94F45" w14:textId="25DA2C3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60003,1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2CB54" w14:textId="3DDE18B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61803,2</w:t>
            </w:r>
          </w:p>
        </w:tc>
      </w:tr>
      <w:tr w:rsidR="00062B36" w:rsidRPr="00443123" w14:paraId="378F0FF5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8E713" w14:textId="1123EFEE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внебюджетных инвестиций резидентов индустриальных (промышленных) 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E89" w14:textId="4AF43DD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CDF3" w14:textId="58A06D14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174267,6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EB540" w14:textId="0C67C25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163 087,4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C2726" w14:textId="03970F2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172 872,6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C0E8" w14:textId="552CD73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178 058,8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377E5" w14:textId="3449D5A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183 400,6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B7072" w14:textId="0F95BAF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188902,6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A09A" w14:textId="7E31522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194569,7</w:t>
            </w:r>
          </w:p>
        </w:tc>
      </w:tr>
      <w:tr w:rsidR="00062B36" w:rsidRPr="00443123" w14:paraId="11A3A2CD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C42F3" w14:textId="2AB84817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инвестиций в проектирование и строительство объектов промышленной инфраструктуры промышленных технопарков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150EC" w14:textId="26D93AC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A561C" w14:textId="08744BAC" w:rsidR="00062B36" w:rsidRPr="00443123" w:rsidRDefault="0062284A" w:rsidP="0062284A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3250</w:t>
            </w:r>
            <w:r w:rsidR="00062B36" w:rsidRPr="00443123">
              <w:rPr>
                <w:color w:val="000000"/>
                <w:sz w:val="22"/>
                <w:szCs w:val="22"/>
              </w:rPr>
              <w:t>,</w:t>
            </w:r>
            <w:r w:rsidRPr="0044312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4AFD" w14:textId="452A125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3 380,0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78515" w14:textId="7A0D670B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3 515,2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940CF" w14:textId="6F3704F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3 726,1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82F4D" w14:textId="2CC71848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3 986,9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B583E" w14:textId="6CFB48D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4 226,2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50FFF" w14:textId="7F25386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4 437,5</w:t>
            </w:r>
          </w:p>
        </w:tc>
      </w:tr>
      <w:tr w:rsidR="00062B36" w:rsidRPr="00443123" w14:paraId="1ABF551C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D80E0" w14:textId="7AB270E5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 предприятий (резидентов), осуществляющих деятельность в промышленных технопарках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F28F" w14:textId="7CE6EBF6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721FA" w14:textId="1FA4DC05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78285,0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F5F58" w14:textId="51F2273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79 850,7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97F9F" w14:textId="51D7CB7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81 847,0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1C9A2" w14:textId="5EA65812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84 302,4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21A6" w14:textId="2E8D865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86 831,4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8FF5" w14:textId="06670B8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89 436,4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537BC1" w14:textId="3A32DB31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92 119,5</w:t>
            </w:r>
          </w:p>
        </w:tc>
      </w:tr>
      <w:tr w:rsidR="00062B36" w:rsidRPr="00443123" w14:paraId="4367AB07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565A3" w14:textId="2AA1F987" w:rsidR="00062B36" w:rsidRPr="00443123" w:rsidRDefault="00062B36" w:rsidP="00062B36">
            <w:pPr>
              <w:pStyle w:val="a3"/>
              <w:spacing w:after="160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инновационных товаров, работ, услуг, отгруженных (выполненных) предприятиями (резидентами), осуществляющими деятельность в промышленных технопарках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8E89F" w14:textId="5A8BA375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0DD66" w14:textId="0573A0B3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20991,4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A7063" w14:textId="4C0FBEC4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21 621,1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67A1A" w14:textId="1316487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22 377,9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261D" w14:textId="58E78A5F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23 273,0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E0B3D" w14:textId="45B449B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24 203,9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201CB" w14:textId="307D885D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25 414,1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BB265" w14:textId="5AE5342C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26 684,8</w:t>
            </w:r>
          </w:p>
        </w:tc>
      </w:tr>
      <w:tr w:rsidR="00062B36" w:rsidRPr="00443123" w14:paraId="02E84BB9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A661" w14:textId="22EE7F18" w:rsidR="00062B36" w:rsidRPr="00443123" w:rsidRDefault="00062B36" w:rsidP="00062B36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Объем внебюджетных инвестиций на реализацию совместных проектов участников промышленных кластеров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DD49" w14:textId="43C3757A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млн. рублей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E11B6" w14:textId="5B8FF748" w:rsidR="00062B36" w:rsidRPr="00443123" w:rsidRDefault="0062284A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20924,1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A44F0" w14:textId="260F5467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20 296,4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39283" w14:textId="3525B3C8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20 905,3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897F0" w14:textId="026EDAA0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21 323,4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9EB1" w14:textId="71C5CCDE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21 856,5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B13B" w14:textId="4C5148F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22 402,9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128D5" w14:textId="65687D33" w:rsidR="00062B36" w:rsidRPr="00443123" w:rsidRDefault="00062B36" w:rsidP="00062B36">
            <w:pPr>
              <w:pStyle w:val="a3"/>
              <w:ind w:left="0"/>
              <w:contextualSpacing w:val="0"/>
              <w:jc w:val="center"/>
              <w:rPr>
                <w:color w:val="000000"/>
                <w:sz w:val="22"/>
                <w:szCs w:val="22"/>
              </w:rPr>
            </w:pPr>
            <w:r w:rsidRPr="00443123">
              <w:rPr>
                <w:color w:val="000000"/>
                <w:sz w:val="22"/>
                <w:szCs w:val="22"/>
              </w:rPr>
              <w:t>23 187,0</w:t>
            </w:r>
          </w:p>
        </w:tc>
      </w:tr>
      <w:tr w:rsidR="00057DFE" w:rsidRPr="00443123" w14:paraId="259697FA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5833" w14:textId="7F185C00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t>Количество субъектов Российской Федерации, осуществляющих активную региональную промышленную политику на основе утвержденной и актуализируемой региональной государственной программы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698D" w14:textId="1F6E8EF3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4431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33BEF" w14:textId="58DDD1B7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F2760" w14:textId="50C34933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668C4" w14:textId="6EDBFCB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DE757" w14:textId="087A2A56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68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E107" w14:textId="51B6C77C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AABA" w14:textId="6C0FBA42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36BAD" w14:textId="32696A7E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70</w:t>
            </w:r>
          </w:p>
        </w:tc>
      </w:tr>
      <w:tr w:rsidR="00057DFE" w:rsidRPr="00443123" w14:paraId="49699DD1" w14:textId="77777777" w:rsidTr="006138F7"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40AAD" w14:textId="47CFDEBE" w:rsidR="00057DFE" w:rsidRPr="00443123" w:rsidRDefault="00057DFE" w:rsidP="00057DFE">
            <w:pPr>
              <w:pStyle w:val="a3"/>
              <w:ind w:left="0"/>
              <w:contextualSpacing w:val="0"/>
              <w:jc w:val="both"/>
              <w:rPr>
                <w:sz w:val="22"/>
                <w:szCs w:val="22"/>
              </w:rPr>
            </w:pPr>
            <w:r w:rsidRPr="00443123">
              <w:rPr>
                <w:sz w:val="22"/>
                <w:szCs w:val="22"/>
              </w:rPr>
              <w:lastRenderedPageBreak/>
              <w:t>Количество региональных фондов развития промышленности, получивших поддержку за счет средств федерального бюджета или средств федеральных институтов развития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A5402" w14:textId="0E48A1E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  <w:sz w:val="20"/>
                <w:szCs w:val="20"/>
              </w:rPr>
            </w:pPr>
            <w:r w:rsidRPr="00443123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59D4D" w14:textId="229D305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0853D" w14:textId="000AD62A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44F26" w14:textId="733DE13F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446A" w14:textId="4ED88F50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667A9" w14:textId="1C5B22B0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6702" w14:textId="6F2A3A11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7C71" w14:textId="75A45469" w:rsidR="00057DFE" w:rsidRPr="00443123" w:rsidRDefault="00057DFE" w:rsidP="00057DFE">
            <w:pPr>
              <w:pStyle w:val="a3"/>
              <w:ind w:left="0"/>
              <w:contextualSpacing w:val="0"/>
              <w:jc w:val="center"/>
              <w:rPr>
                <w:color w:val="000000"/>
              </w:rPr>
            </w:pPr>
            <w:r w:rsidRPr="00443123">
              <w:rPr>
                <w:color w:val="000000"/>
              </w:rPr>
              <w:t>54</w:t>
            </w:r>
          </w:p>
        </w:tc>
      </w:tr>
    </w:tbl>
    <w:p w14:paraId="69B1BC4F" w14:textId="77777777" w:rsidR="00421B76" w:rsidRPr="00443123" w:rsidRDefault="00421B76" w:rsidP="00520FE7">
      <w:pPr>
        <w:pStyle w:val="a3"/>
        <w:ind w:left="0"/>
        <w:jc w:val="right"/>
        <w:outlineLvl w:val="0"/>
        <w:sectPr w:rsidR="00421B76" w:rsidRPr="00443123" w:rsidSect="00334FF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071374" w14:textId="6230CF12" w:rsidR="001824CF" w:rsidRPr="00443123" w:rsidRDefault="001824CF" w:rsidP="00520FE7">
      <w:pPr>
        <w:pStyle w:val="a3"/>
        <w:ind w:left="0"/>
        <w:jc w:val="right"/>
        <w:outlineLvl w:val="0"/>
      </w:pPr>
      <w:r w:rsidRPr="00443123">
        <w:lastRenderedPageBreak/>
        <w:t xml:space="preserve">ПРИЛОЖЕНИЕ </w:t>
      </w:r>
      <w:r w:rsidR="00B5529A">
        <w:t>№</w:t>
      </w:r>
      <w:r w:rsidRPr="00443123">
        <w:t xml:space="preserve"> 2</w:t>
      </w:r>
    </w:p>
    <w:p w14:paraId="62F58A65" w14:textId="77777777" w:rsidR="00B5529A" w:rsidRDefault="00B5529A" w:rsidP="00B5529A">
      <w:pPr>
        <w:pStyle w:val="a3"/>
        <w:spacing w:after="0" w:line="240" w:lineRule="auto"/>
        <w:ind w:left="1077"/>
        <w:jc w:val="right"/>
      </w:pPr>
      <w:r w:rsidRPr="00443123">
        <w:t>к Стратегии региональной</w:t>
      </w:r>
      <w:r>
        <w:t xml:space="preserve"> </w:t>
      </w:r>
      <w:r w:rsidRPr="00443123">
        <w:t>промышленной политики</w:t>
      </w:r>
      <w:r>
        <w:t xml:space="preserve"> </w:t>
      </w:r>
    </w:p>
    <w:p w14:paraId="00CB2B33" w14:textId="7BA5C8A2" w:rsidR="00B5529A" w:rsidRDefault="00B5529A" w:rsidP="00B5529A">
      <w:pPr>
        <w:pStyle w:val="a3"/>
        <w:spacing w:after="0" w:line="240" w:lineRule="auto"/>
        <w:ind w:left="1077"/>
        <w:jc w:val="right"/>
      </w:pPr>
      <w:r>
        <w:t xml:space="preserve">Российской Федерации до 2024 года и </w:t>
      </w:r>
      <w:r w:rsidRPr="00443123">
        <w:t>на период до 2035 года</w:t>
      </w:r>
    </w:p>
    <w:p w14:paraId="220EDA4D" w14:textId="08836C47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34DD839C" w14:textId="4051182D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021958A8" w14:textId="77777777" w:rsidR="00B5529A" w:rsidRDefault="00B5529A" w:rsidP="00B5529A">
      <w:pPr>
        <w:pStyle w:val="a3"/>
        <w:spacing w:after="0" w:line="240" w:lineRule="auto"/>
        <w:ind w:left="1077"/>
        <w:jc w:val="right"/>
      </w:pPr>
    </w:p>
    <w:p w14:paraId="21115882" w14:textId="214065B3" w:rsidR="00BC7D70" w:rsidRPr="00B5529A" w:rsidRDefault="001824CF" w:rsidP="00B5529A">
      <w:pPr>
        <w:pStyle w:val="a3"/>
        <w:spacing w:after="0" w:line="240" w:lineRule="auto"/>
        <w:ind w:left="0"/>
        <w:jc w:val="center"/>
        <w:rPr>
          <w:sz w:val="26"/>
          <w:szCs w:val="26"/>
        </w:rPr>
      </w:pPr>
      <w:r w:rsidRPr="00B5529A">
        <w:rPr>
          <w:sz w:val="26"/>
          <w:szCs w:val="26"/>
        </w:rPr>
        <w:t>Риски реализации</w:t>
      </w:r>
      <w:r w:rsidRPr="00B5529A">
        <w:rPr>
          <w:sz w:val="26"/>
          <w:szCs w:val="26"/>
        </w:rPr>
        <w:br/>
        <w:t xml:space="preserve">Стратегии региональной промышленной политики </w:t>
      </w:r>
      <w:r w:rsidRPr="00B5529A">
        <w:rPr>
          <w:sz w:val="26"/>
          <w:szCs w:val="26"/>
        </w:rPr>
        <w:br/>
        <w:t>Российской Федерации до 2024 года и на период до 2035 года</w:t>
      </w:r>
    </w:p>
    <w:p w14:paraId="3E8A576C" w14:textId="77777777" w:rsidR="00B5529A" w:rsidRPr="00443123" w:rsidRDefault="00B5529A" w:rsidP="00520FE7">
      <w:pPr>
        <w:pStyle w:val="a3"/>
        <w:spacing w:after="0"/>
        <w:ind w:left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9639"/>
        <w:gridCol w:w="2373"/>
      </w:tblGrid>
      <w:tr w:rsidR="00E475F5" w:rsidRPr="00443123" w14:paraId="13DB6FF1" w14:textId="72C12D4A" w:rsidTr="0001230D">
        <w:trPr>
          <w:trHeight w:val="20"/>
          <w:tblHeader/>
        </w:trPr>
        <w:tc>
          <w:tcPr>
            <w:tcW w:w="875" w:type="pct"/>
            <w:shd w:val="clear" w:color="auto" w:fill="auto"/>
            <w:noWrap/>
            <w:vAlign w:val="center"/>
            <w:hideMark/>
          </w:tcPr>
          <w:p w14:paraId="5E79DE2A" w14:textId="7777777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Тип риска</w:t>
            </w:r>
          </w:p>
        </w:tc>
        <w:tc>
          <w:tcPr>
            <w:tcW w:w="3310" w:type="pct"/>
            <w:shd w:val="clear" w:color="auto" w:fill="auto"/>
            <w:vAlign w:val="center"/>
            <w:hideMark/>
          </w:tcPr>
          <w:p w14:paraId="044CDD88" w14:textId="7777777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</w:t>
            </w:r>
          </w:p>
        </w:tc>
        <w:tc>
          <w:tcPr>
            <w:tcW w:w="815" w:type="pct"/>
          </w:tcPr>
          <w:p w14:paraId="77F37447" w14:textId="2D25E9B7" w:rsidR="001824CF" w:rsidRPr="00443123" w:rsidRDefault="00E73F32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Оценка влияния</w:t>
            </w:r>
          </w:p>
        </w:tc>
      </w:tr>
      <w:tr w:rsidR="00E475F5" w:rsidRPr="00443123" w14:paraId="2748CCF9" w14:textId="51C0C67F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6B8BD5F8" w14:textId="766B090E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Глобальные риски</w:t>
            </w:r>
          </w:p>
        </w:tc>
      </w:tr>
      <w:tr w:rsidR="00E475F5" w:rsidRPr="00443123" w14:paraId="261ADA9A" w14:textId="55506B85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1579B88B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Политические (геополитические)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79A96969" w14:textId="77777777" w:rsidR="001824CF" w:rsidRPr="00443123" w:rsidRDefault="001824CF" w:rsidP="00520F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конфликтов;</w:t>
            </w:r>
          </w:p>
          <w:p w14:paraId="733DD4D5" w14:textId="77777777" w:rsidR="001824CF" w:rsidRPr="00443123" w:rsidRDefault="001824CF" w:rsidP="00520FE7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политических решений зарубежными странами</w:t>
            </w:r>
          </w:p>
        </w:tc>
        <w:tc>
          <w:tcPr>
            <w:tcW w:w="815" w:type="pct"/>
          </w:tcPr>
          <w:p w14:paraId="0939B0FA" w14:textId="617EBFAD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0B3D5AF9" w14:textId="05472145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6F411D16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Экономические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3005B859" w14:textId="77777777" w:rsidR="001824CF" w:rsidRPr="00443123" w:rsidRDefault="001824CF" w:rsidP="00520F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Ухудшение мировой общехозяйственной и товарной конъюнктуры;</w:t>
            </w:r>
          </w:p>
          <w:p w14:paraId="667E02C6" w14:textId="77777777" w:rsidR="001824CF" w:rsidRPr="00443123" w:rsidRDefault="001824CF" w:rsidP="00520FE7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Усиление международной конкуренции</w:t>
            </w:r>
          </w:p>
        </w:tc>
        <w:tc>
          <w:tcPr>
            <w:tcW w:w="815" w:type="pct"/>
          </w:tcPr>
          <w:p w14:paraId="14D3FB42" w14:textId="1FDFBA04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60C61C0D" w14:textId="235AC661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4BD7AB4B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Регуляторные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2BD335DD" w14:textId="77777777" w:rsidR="001824CF" w:rsidRPr="00443123" w:rsidRDefault="001824CF" w:rsidP="00520FE7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Изменения международных норм в области внешней торговли, технического регулирования, норм таможенного законодательства Таможенного союза</w:t>
            </w:r>
          </w:p>
        </w:tc>
        <w:tc>
          <w:tcPr>
            <w:tcW w:w="815" w:type="pct"/>
          </w:tcPr>
          <w:p w14:paraId="6C7941F0" w14:textId="2B1CBFE8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45CB896C" w14:textId="02E39811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04D6BA9" w14:textId="287FC9DB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Национальные</w:t>
            </w: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риски</w:t>
            </w:r>
          </w:p>
        </w:tc>
      </w:tr>
      <w:tr w:rsidR="00E475F5" w:rsidRPr="00443123" w14:paraId="5A3B67FE" w14:textId="65282808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C63CA8E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Политические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0B5E66A8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Реализация государственной политики в сопряженных секторах;</w:t>
            </w:r>
          </w:p>
          <w:p w14:paraId="3F94EFEE" w14:textId="521E659C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Возможность принятия политических решений, изменяющих условия реализации </w:t>
            </w:r>
            <w:r w:rsidR="00E73F32" w:rsidRPr="00443123">
              <w:rPr>
                <w:rFonts w:eastAsia="Times New Roman"/>
                <w:sz w:val="22"/>
                <w:szCs w:val="22"/>
                <w:lang w:eastAsia="ru-RU"/>
              </w:rPr>
              <w:t>Стратегии</w:t>
            </w: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;</w:t>
            </w:r>
          </w:p>
          <w:p w14:paraId="4FC56071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социально-ориентированных решений, сдерживающих структурные преобразования в российской промышленности;</w:t>
            </w:r>
          </w:p>
          <w:p w14:paraId="6211A6DD" w14:textId="77777777" w:rsidR="001824CF" w:rsidRPr="00443123" w:rsidRDefault="001824CF" w:rsidP="00520FE7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Низкая эффективность реализации программ в смежных секторах</w:t>
            </w:r>
          </w:p>
        </w:tc>
        <w:tc>
          <w:tcPr>
            <w:tcW w:w="815" w:type="pct"/>
          </w:tcPr>
          <w:p w14:paraId="5094B291" w14:textId="6BD13BBA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75A29B2A" w14:textId="73934196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341150D8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Социальные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17573295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социальной напряженности;</w:t>
            </w:r>
          </w:p>
          <w:p w14:paraId="073C35E1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Сохранение вредных производств;</w:t>
            </w:r>
          </w:p>
          <w:p w14:paraId="2BEBB19C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Рост травматизма;</w:t>
            </w:r>
          </w:p>
          <w:p w14:paraId="0C098258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Рост скрытой безработицы;</w:t>
            </w:r>
          </w:p>
          <w:p w14:paraId="63DA272F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Переход наиболее компетентных сотрудников в зарубежные компании;</w:t>
            </w:r>
          </w:p>
          <w:p w14:paraId="431E1F46" w14:textId="77777777" w:rsidR="001824CF" w:rsidRPr="00443123" w:rsidRDefault="001824CF" w:rsidP="00520FE7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Высокий уровень межрегиональных различий (инфраструктура, компетенции и пр.)</w:t>
            </w:r>
          </w:p>
        </w:tc>
        <w:tc>
          <w:tcPr>
            <w:tcW w:w="815" w:type="pct"/>
          </w:tcPr>
          <w:p w14:paraId="7347FA52" w14:textId="04263426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Средний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3558A933" w14:textId="2B5B0C1C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7A27992F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Экономические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5C2C94E3" w14:textId="77777777" w:rsidR="001824CF" w:rsidRPr="00443123" w:rsidRDefault="001824CF" w:rsidP="00520FE7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Реализация инерционного сценария развития российской экономики</w:t>
            </w:r>
          </w:p>
        </w:tc>
        <w:tc>
          <w:tcPr>
            <w:tcW w:w="815" w:type="pct"/>
          </w:tcPr>
          <w:p w14:paraId="5EEC4C70" w14:textId="3E316222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3D6C29C7" w14:textId="2A3D3C5B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55FD01D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Финансовые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67BFA00E" w14:textId="77777777" w:rsidR="001824CF" w:rsidRPr="00443123" w:rsidRDefault="001824CF" w:rsidP="00520FE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Сохранение неудовлетворительного финансового положения предприятий</w:t>
            </w:r>
          </w:p>
        </w:tc>
        <w:tc>
          <w:tcPr>
            <w:tcW w:w="815" w:type="pct"/>
          </w:tcPr>
          <w:p w14:paraId="0A413678" w14:textId="679056AC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Высокий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1B55503A" w14:textId="02D3510B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798B9852" w14:textId="77777777" w:rsidR="001824CF" w:rsidRPr="00443123" w:rsidRDefault="001824CF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правовые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7B5F8A9B" w14:textId="77777777" w:rsidR="001824CF" w:rsidRPr="00443123" w:rsidRDefault="001824CF" w:rsidP="00520FE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Ограничение действий ФОИВ из-за несовершенства законодательной и нормативной правовой базы</w:t>
            </w:r>
          </w:p>
        </w:tc>
        <w:tc>
          <w:tcPr>
            <w:tcW w:w="815" w:type="pct"/>
          </w:tcPr>
          <w:p w14:paraId="7FD8D65A" w14:textId="07E56856" w:rsidR="001824CF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Средний </w:t>
            </w:r>
            <w:r w:rsidRPr="00443123">
              <w:rPr>
                <w:sz w:val="22"/>
                <w:szCs w:val="22"/>
              </w:rPr>
              <w:t>уровень воздействия</w:t>
            </w:r>
          </w:p>
        </w:tc>
      </w:tr>
      <w:tr w:rsidR="00E475F5" w:rsidRPr="00443123" w14:paraId="247AC8FF" w14:textId="3CA44637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32F3748C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административно-управленческие и регуляторные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40CAF088" w14:textId="77777777" w:rsidR="00E73F32" w:rsidRPr="00443123" w:rsidRDefault="00E73F32" w:rsidP="00520FE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Принятие неэффективных организационных решений</w:t>
            </w:r>
          </w:p>
          <w:p w14:paraId="275FE256" w14:textId="77777777" w:rsidR="00E73F32" w:rsidRPr="00443123" w:rsidRDefault="00E73F32" w:rsidP="00520FE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71"/>
              <w:rPr>
                <w:rFonts w:eastAsia="Times New Roman"/>
                <w:i/>
                <w:iCs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 xml:space="preserve"> Изменение налогового законодательства, в </w:t>
            </w:r>
            <w:proofErr w:type="spellStart"/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т.ч</w:t>
            </w:r>
            <w:proofErr w:type="spellEnd"/>
            <w:r w:rsidRPr="00443123">
              <w:rPr>
                <w:rFonts w:eastAsia="Times New Roman"/>
                <w:sz w:val="22"/>
                <w:szCs w:val="22"/>
                <w:lang w:eastAsia="ru-RU"/>
              </w:rPr>
              <w:t>. увеличение налоговой нагрузки на предприятия (ставки НДС)</w:t>
            </w:r>
          </w:p>
        </w:tc>
        <w:tc>
          <w:tcPr>
            <w:tcW w:w="815" w:type="pct"/>
          </w:tcPr>
          <w:p w14:paraId="05267EC8" w14:textId="6D6408BD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3355D09" w14:textId="30DA671E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157DAA9E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Внутренние технологические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110729EC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техногенных аварий;</w:t>
            </w:r>
          </w:p>
          <w:p w14:paraId="5ADFF0E4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Возникновение дополнительных расходов при создании новых и техническом перевооружении старых производств;</w:t>
            </w:r>
          </w:p>
          <w:p w14:paraId="5C293078" w14:textId="77777777" w:rsidR="00E73F32" w:rsidRPr="00443123" w:rsidRDefault="00E73F32" w:rsidP="00520FE7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Неэффективность передачи прав на результаты интеллектуальной деятельности, созданные с привлечением средств федерального бюджета</w:t>
            </w:r>
          </w:p>
        </w:tc>
        <w:tc>
          <w:tcPr>
            <w:tcW w:w="815" w:type="pct"/>
          </w:tcPr>
          <w:p w14:paraId="45B2C709" w14:textId="31B03073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512BB12" w14:textId="768A75A3" w:rsidTr="0001230D">
        <w:trPr>
          <w:trHeight w:val="20"/>
        </w:trPr>
        <w:tc>
          <w:tcPr>
            <w:tcW w:w="875" w:type="pct"/>
            <w:shd w:val="clear" w:color="auto" w:fill="auto"/>
            <w:noWrap/>
            <w:hideMark/>
          </w:tcPr>
          <w:p w14:paraId="213EFC43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Коммерческие риски</w:t>
            </w:r>
          </w:p>
        </w:tc>
        <w:tc>
          <w:tcPr>
            <w:tcW w:w="3310" w:type="pct"/>
            <w:shd w:val="clear" w:color="auto" w:fill="auto"/>
            <w:hideMark/>
          </w:tcPr>
          <w:p w14:paraId="08604F97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Риски цикличности спроса на промышленную продукцию;</w:t>
            </w:r>
          </w:p>
          <w:p w14:paraId="71D9FEA3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Риски невыполнения обязательств коммерческих сделок;</w:t>
            </w:r>
          </w:p>
          <w:p w14:paraId="530AA88D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Неправильный выбор стратегических партнеров, поставщиков;</w:t>
            </w:r>
          </w:p>
          <w:p w14:paraId="5AF11472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Маркетинговые ошибки по оценке внутренней рыночной перспективы;</w:t>
            </w:r>
          </w:p>
          <w:p w14:paraId="6DAA307A" w14:textId="77777777" w:rsidR="00E73F32" w:rsidRPr="00443123" w:rsidRDefault="00E73F32" w:rsidP="00520FE7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Поздний вывод новых продуктов на рынок</w:t>
            </w:r>
          </w:p>
        </w:tc>
        <w:tc>
          <w:tcPr>
            <w:tcW w:w="815" w:type="pct"/>
          </w:tcPr>
          <w:p w14:paraId="38CFF875" w14:textId="4F3F73EF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3C8E9701" w14:textId="1D7B7F4A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2A9F7A08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Экологические риски</w:t>
            </w:r>
          </w:p>
        </w:tc>
        <w:tc>
          <w:tcPr>
            <w:tcW w:w="3310" w:type="pct"/>
            <w:shd w:val="clear" w:color="auto" w:fill="auto"/>
          </w:tcPr>
          <w:p w14:paraId="43194C3D" w14:textId="77777777" w:rsidR="00E73F32" w:rsidRPr="00443123" w:rsidRDefault="00E73F32" w:rsidP="00520FE7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Загрязнение окружающей среды</w:t>
            </w:r>
          </w:p>
        </w:tc>
        <w:tc>
          <w:tcPr>
            <w:tcW w:w="815" w:type="pct"/>
          </w:tcPr>
          <w:p w14:paraId="25CF0B1B" w14:textId="504F6E9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Средний уровень воздействия</w:t>
            </w:r>
          </w:p>
        </w:tc>
      </w:tr>
      <w:tr w:rsidR="00E475F5" w:rsidRPr="00443123" w14:paraId="5759B57D" w14:textId="12E9E0C1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4543C8D8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Природно-антропогенные риски</w:t>
            </w:r>
          </w:p>
        </w:tc>
        <w:tc>
          <w:tcPr>
            <w:tcW w:w="3310" w:type="pct"/>
            <w:shd w:val="clear" w:color="auto" w:fill="auto"/>
          </w:tcPr>
          <w:p w14:paraId="547CEB3F" w14:textId="77777777" w:rsidR="00E73F32" w:rsidRPr="00443123" w:rsidRDefault="00E73F32" w:rsidP="00520FE7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Осложнение эпидемиологической ситуации</w:t>
            </w:r>
          </w:p>
        </w:tc>
        <w:tc>
          <w:tcPr>
            <w:tcW w:w="815" w:type="pct"/>
          </w:tcPr>
          <w:p w14:paraId="31600CB4" w14:textId="12527DBC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высокий уровень воздействия</w:t>
            </w:r>
          </w:p>
        </w:tc>
      </w:tr>
      <w:tr w:rsidR="00E475F5" w:rsidRPr="00443123" w14:paraId="18B5CA7D" w14:textId="4CD41EE5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279461F1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Природно-климатические риски</w:t>
            </w:r>
          </w:p>
        </w:tc>
        <w:tc>
          <w:tcPr>
            <w:tcW w:w="3310" w:type="pct"/>
            <w:shd w:val="clear" w:color="auto" w:fill="auto"/>
          </w:tcPr>
          <w:p w14:paraId="027E12C0" w14:textId="77777777" w:rsidR="00E73F32" w:rsidRPr="00443123" w:rsidRDefault="00E73F32" w:rsidP="00520FE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Изменение климатических условий</w:t>
            </w:r>
          </w:p>
          <w:p w14:paraId="39A20C11" w14:textId="77777777" w:rsidR="00E73F32" w:rsidRPr="00443123" w:rsidRDefault="00E73F32" w:rsidP="00520FE7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Учащение опасных метеорологических явлений</w:t>
            </w:r>
          </w:p>
        </w:tc>
        <w:tc>
          <w:tcPr>
            <w:tcW w:w="815" w:type="pct"/>
          </w:tcPr>
          <w:p w14:paraId="00B2184D" w14:textId="01AE57D6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высокий уровень воздействия</w:t>
            </w:r>
          </w:p>
        </w:tc>
      </w:tr>
      <w:tr w:rsidR="00E475F5" w:rsidRPr="00443123" w14:paraId="724A0BF4" w14:textId="4B5B0508" w:rsidTr="001824CF">
        <w:trPr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14:paraId="7DDCF38C" w14:textId="22FDCEA7" w:rsidR="001824CF" w:rsidRPr="00443123" w:rsidRDefault="001824CF" w:rsidP="00520FE7">
            <w:pPr>
              <w:spacing w:after="0" w:line="240" w:lineRule="auto"/>
              <w:contextualSpacing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Отраслевые риски</w:t>
            </w:r>
          </w:p>
        </w:tc>
      </w:tr>
      <w:tr w:rsidR="00E475F5" w:rsidRPr="00443123" w14:paraId="598BD735" w14:textId="20783FE4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1DB98907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спрос</w:t>
            </w:r>
          </w:p>
        </w:tc>
        <w:tc>
          <w:tcPr>
            <w:tcW w:w="3310" w:type="pct"/>
            <w:shd w:val="clear" w:color="auto" w:fill="auto"/>
          </w:tcPr>
          <w:p w14:paraId="71CA8EE8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Ограниченность объемов внутреннего спроса, возможное его сокращение из-за влияния ценовых факторов или предпочтений потребителя;</w:t>
            </w:r>
          </w:p>
          <w:p w14:paraId="02D9516C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Значительная конкуренция со стороны импортных товаров, в том числе связанная с импортом контрафактных товаров, демпингом и т.д.;</w:t>
            </w:r>
          </w:p>
          <w:p w14:paraId="66154884" w14:textId="77777777" w:rsidR="00E73F32" w:rsidRPr="00443123" w:rsidRDefault="00E73F32" w:rsidP="00520FE7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Высокие барьеры на экспортных рынках, в том числе нетоварные барьеры, торговые ограничения и запреты</w:t>
            </w:r>
          </w:p>
        </w:tc>
        <w:tc>
          <w:tcPr>
            <w:tcW w:w="815" w:type="pct"/>
          </w:tcPr>
          <w:p w14:paraId="4037D563" w14:textId="5ED9977F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475F5" w:rsidRPr="00443123" w14:paraId="3159A837" w14:textId="3901FC59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64CBE245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Влияющие на стоимость производственных ресурсов и себестоимость продукции</w:t>
            </w:r>
          </w:p>
        </w:tc>
        <w:tc>
          <w:tcPr>
            <w:tcW w:w="3310" w:type="pct"/>
            <w:shd w:val="clear" w:color="auto" w:fill="auto"/>
          </w:tcPr>
          <w:p w14:paraId="7CB45EFC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Большая социальная нагрузка, включая вероятность принятия на региональном и местном уровне решений, затрагивающих расходы предприятий;</w:t>
            </w:r>
          </w:p>
          <w:p w14:paraId="2EACD54C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Высокая или нестабильная стоимость сырья и материалов;</w:t>
            </w:r>
          </w:p>
          <w:p w14:paraId="377F7FE1" w14:textId="77777777" w:rsidR="00E73F32" w:rsidRPr="00443123" w:rsidRDefault="00E73F32" w:rsidP="00520FE7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Зависимость от тарифов естественных монополий</w:t>
            </w:r>
          </w:p>
        </w:tc>
        <w:tc>
          <w:tcPr>
            <w:tcW w:w="815" w:type="pct"/>
          </w:tcPr>
          <w:p w14:paraId="1C3AC3D1" w14:textId="5C95DB8C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475F5" w:rsidRPr="00443123" w14:paraId="14B3B276" w14:textId="1576E878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579718C6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конкурентоспособность производства</w:t>
            </w:r>
          </w:p>
        </w:tc>
        <w:tc>
          <w:tcPr>
            <w:tcW w:w="3310" w:type="pct"/>
            <w:shd w:val="clear" w:color="auto" w:fill="auto"/>
          </w:tcPr>
          <w:p w14:paraId="5A9E591E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Накопленный износ мощностей, вероятность аварий и нарушения производственного цикла по технологическим причинам;</w:t>
            </w:r>
          </w:p>
          <w:p w14:paraId="07CDB10A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Технологическая отсталость и потенциальная неспособность выпуска обновленной продукции;</w:t>
            </w:r>
          </w:p>
          <w:p w14:paraId="790D77A3" w14:textId="77777777" w:rsidR="00E73F32" w:rsidRPr="00443123" w:rsidRDefault="00E73F32" w:rsidP="00520FE7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Низкая квалификация сотрудников</w:t>
            </w:r>
          </w:p>
        </w:tc>
        <w:tc>
          <w:tcPr>
            <w:tcW w:w="815" w:type="pct"/>
          </w:tcPr>
          <w:p w14:paraId="0DC0F846" w14:textId="7C145FB9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  <w:tr w:rsidR="00E955C2" w:rsidRPr="00E475F5" w14:paraId="073F50E6" w14:textId="3F013D24" w:rsidTr="0001230D">
        <w:trPr>
          <w:trHeight w:val="20"/>
        </w:trPr>
        <w:tc>
          <w:tcPr>
            <w:tcW w:w="875" w:type="pct"/>
            <w:shd w:val="clear" w:color="auto" w:fill="auto"/>
            <w:noWrap/>
          </w:tcPr>
          <w:p w14:paraId="4CD2114A" w14:textId="77777777" w:rsidR="00E73F32" w:rsidRPr="00443123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Влияющие на объем инвестиций</w:t>
            </w:r>
          </w:p>
        </w:tc>
        <w:tc>
          <w:tcPr>
            <w:tcW w:w="3310" w:type="pct"/>
            <w:shd w:val="clear" w:color="auto" w:fill="auto"/>
          </w:tcPr>
          <w:p w14:paraId="31EE151B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Нехватка или дефицит собственных ресурсов предприятия;</w:t>
            </w:r>
          </w:p>
          <w:p w14:paraId="15AC82C1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Недостаток производственной и логистической инфраструктуры;</w:t>
            </w:r>
          </w:p>
          <w:p w14:paraId="1620E6B4" w14:textId="77777777" w:rsidR="00E73F32" w:rsidRPr="00443123" w:rsidRDefault="00E73F32" w:rsidP="00520FE7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71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rFonts w:eastAsia="Times New Roman"/>
                <w:sz w:val="22"/>
                <w:szCs w:val="22"/>
                <w:lang w:eastAsia="ru-RU"/>
              </w:rPr>
              <w:t>Отсутствие доступных предложений со стороны финансовых организаций (отсутствие финансирования, доступного для конкретной отрасли)</w:t>
            </w:r>
          </w:p>
        </w:tc>
        <w:tc>
          <w:tcPr>
            <w:tcW w:w="815" w:type="pct"/>
          </w:tcPr>
          <w:p w14:paraId="2D937242" w14:textId="34A9428E" w:rsidR="00E73F32" w:rsidRPr="00E475F5" w:rsidRDefault="00E73F32" w:rsidP="00520FE7">
            <w:pPr>
              <w:spacing w:after="0" w:line="240" w:lineRule="auto"/>
              <w:contextualSpacing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443123">
              <w:rPr>
                <w:sz w:val="22"/>
                <w:szCs w:val="22"/>
              </w:rPr>
              <w:t>Низкий - средний уровень воздействия</w:t>
            </w:r>
          </w:p>
        </w:tc>
      </w:tr>
    </w:tbl>
    <w:p w14:paraId="53CB1B1B" w14:textId="2B9D2D2F" w:rsidR="00B5529A" w:rsidRDefault="00B5529A" w:rsidP="00520FE7">
      <w:pPr>
        <w:pStyle w:val="a3"/>
        <w:ind w:left="0"/>
        <w:jc w:val="center"/>
      </w:pPr>
    </w:p>
    <w:p w14:paraId="5431E95E" w14:textId="77777777" w:rsidR="00B5529A" w:rsidRPr="00B5529A" w:rsidRDefault="00B5529A" w:rsidP="00B5529A"/>
    <w:p w14:paraId="3E79A1C8" w14:textId="77777777" w:rsidR="00B5529A" w:rsidRPr="00B5529A" w:rsidRDefault="00B5529A" w:rsidP="00B5529A"/>
    <w:p w14:paraId="4C257918" w14:textId="77777777" w:rsidR="00B5529A" w:rsidRPr="00B5529A" w:rsidRDefault="00B5529A" w:rsidP="00B5529A"/>
    <w:p w14:paraId="1CE53DD2" w14:textId="77777777" w:rsidR="00B5529A" w:rsidRPr="00B5529A" w:rsidRDefault="00B5529A" w:rsidP="00B5529A"/>
    <w:p w14:paraId="7BA5FD77" w14:textId="77777777" w:rsidR="00B5529A" w:rsidRPr="00B5529A" w:rsidRDefault="00B5529A" w:rsidP="00B5529A"/>
    <w:p w14:paraId="6A6DB847" w14:textId="77777777" w:rsidR="00B5529A" w:rsidRPr="00B5529A" w:rsidRDefault="00B5529A" w:rsidP="00B5529A"/>
    <w:p w14:paraId="47DB214A" w14:textId="6D3ED3D1" w:rsidR="00B5529A" w:rsidRDefault="00B5529A" w:rsidP="00B5529A"/>
    <w:p w14:paraId="1E50FD2D" w14:textId="77777777" w:rsidR="001824CF" w:rsidRPr="00B5529A" w:rsidRDefault="001824CF" w:rsidP="00B5529A">
      <w:pPr>
        <w:jc w:val="center"/>
      </w:pPr>
    </w:p>
    <w:sectPr w:rsidR="001824CF" w:rsidRPr="00B5529A" w:rsidSect="00334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8F1F0" w14:textId="77777777" w:rsidR="00A8596D" w:rsidRDefault="00A8596D" w:rsidP="00705F5F">
      <w:pPr>
        <w:spacing w:after="0" w:line="240" w:lineRule="auto"/>
      </w:pPr>
      <w:r>
        <w:separator/>
      </w:r>
    </w:p>
  </w:endnote>
  <w:endnote w:type="continuationSeparator" w:id="0">
    <w:p w14:paraId="7102A606" w14:textId="77777777" w:rsidR="00A8596D" w:rsidRDefault="00A8596D" w:rsidP="0070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F4A5" w14:textId="2DB2B994" w:rsidR="000D2A41" w:rsidRDefault="000D2A41">
    <w:pPr>
      <w:pStyle w:val="af0"/>
      <w:jc w:val="center"/>
    </w:pPr>
  </w:p>
  <w:p w14:paraId="56529DCE" w14:textId="77777777" w:rsidR="000D2A41" w:rsidRDefault="000D2A4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362FD" w14:textId="77777777" w:rsidR="00A8596D" w:rsidRDefault="00A8596D" w:rsidP="00705F5F">
      <w:pPr>
        <w:spacing w:after="0" w:line="240" w:lineRule="auto"/>
      </w:pPr>
      <w:r>
        <w:separator/>
      </w:r>
    </w:p>
  </w:footnote>
  <w:footnote w:type="continuationSeparator" w:id="0">
    <w:p w14:paraId="00F4ED91" w14:textId="77777777" w:rsidR="00A8596D" w:rsidRDefault="00A8596D" w:rsidP="00705F5F">
      <w:pPr>
        <w:spacing w:after="0" w:line="240" w:lineRule="auto"/>
      </w:pPr>
      <w:r>
        <w:continuationSeparator/>
      </w:r>
    </w:p>
  </w:footnote>
  <w:footnote w:id="1">
    <w:p w14:paraId="6E5B5D76" w14:textId="111B417D" w:rsidR="00AE5D63" w:rsidRDefault="00AE5D63">
      <w:pPr>
        <w:pStyle w:val="af3"/>
      </w:pPr>
      <w:r>
        <w:rPr>
          <w:rStyle w:val="af5"/>
        </w:rPr>
        <w:footnoteRef/>
      </w:r>
      <w:r>
        <w:t xml:space="preserve"> Приведены прогнозные данные</w:t>
      </w:r>
      <w:r w:rsidR="00147CAF">
        <w:t xml:space="preserve"> на конец 2020 года согласно информации Геоинформационной системы «Индустриальные парки. Технопарки. Кластеры»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9674074"/>
      <w:docPartObj>
        <w:docPartGallery w:val="Page Numbers (Top of Page)"/>
        <w:docPartUnique/>
      </w:docPartObj>
    </w:sdtPr>
    <w:sdtEndPr/>
    <w:sdtContent>
      <w:p w14:paraId="0AD700EA" w14:textId="5E57CD85" w:rsidR="00D167AB" w:rsidRDefault="00D167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A7">
          <w:rPr>
            <w:noProof/>
          </w:rPr>
          <w:t>20</w:t>
        </w:r>
        <w:r>
          <w:fldChar w:fldCharType="end"/>
        </w:r>
      </w:p>
    </w:sdtContent>
  </w:sdt>
  <w:p w14:paraId="220D4119" w14:textId="77777777" w:rsidR="00D167AB" w:rsidRDefault="00D167A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0EC3"/>
    <w:multiLevelType w:val="hybridMultilevel"/>
    <w:tmpl w:val="DEE2490A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5E3742"/>
    <w:multiLevelType w:val="hybridMultilevel"/>
    <w:tmpl w:val="D7D6C94C"/>
    <w:lvl w:ilvl="0" w:tplc="0D5E38BE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22CF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4668D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6B68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318A2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72FE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204A5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9685E"/>
    <w:multiLevelType w:val="hybridMultilevel"/>
    <w:tmpl w:val="63447ECC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F956D4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A5922"/>
    <w:multiLevelType w:val="hybridMultilevel"/>
    <w:tmpl w:val="B72A65FA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8352A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0607"/>
    <w:multiLevelType w:val="hybridMultilevel"/>
    <w:tmpl w:val="F3CC6520"/>
    <w:lvl w:ilvl="0" w:tplc="F5DA35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F6E1C72"/>
    <w:multiLevelType w:val="hybridMultilevel"/>
    <w:tmpl w:val="9890650C"/>
    <w:lvl w:ilvl="0" w:tplc="52748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1F5E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E63E3"/>
    <w:multiLevelType w:val="multilevel"/>
    <w:tmpl w:val="2A6022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BB224B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77838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827D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E00A7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F4520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3394B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574EA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E6E4F"/>
    <w:multiLevelType w:val="hybridMultilevel"/>
    <w:tmpl w:val="61BAB6BE"/>
    <w:lvl w:ilvl="0" w:tplc="955A1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986F7F"/>
    <w:multiLevelType w:val="hybridMultilevel"/>
    <w:tmpl w:val="6170666E"/>
    <w:lvl w:ilvl="0" w:tplc="94DC45A4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22"/>
  </w:num>
  <w:num w:numId="7">
    <w:abstractNumId w:val="20"/>
  </w:num>
  <w:num w:numId="8">
    <w:abstractNumId w:val="6"/>
  </w:num>
  <w:num w:numId="9">
    <w:abstractNumId w:val="19"/>
  </w:num>
  <w:num w:numId="10">
    <w:abstractNumId w:val="17"/>
  </w:num>
  <w:num w:numId="11">
    <w:abstractNumId w:val="2"/>
  </w:num>
  <w:num w:numId="12">
    <w:abstractNumId w:val="23"/>
  </w:num>
  <w:num w:numId="13">
    <w:abstractNumId w:val="18"/>
  </w:num>
  <w:num w:numId="14">
    <w:abstractNumId w:val="10"/>
  </w:num>
  <w:num w:numId="15">
    <w:abstractNumId w:val="4"/>
  </w:num>
  <w:num w:numId="16">
    <w:abstractNumId w:val="16"/>
  </w:num>
  <w:num w:numId="17">
    <w:abstractNumId w:val="9"/>
  </w:num>
  <w:num w:numId="18">
    <w:abstractNumId w:val="7"/>
  </w:num>
  <w:num w:numId="19">
    <w:abstractNumId w:val="11"/>
  </w:num>
  <w:num w:numId="20">
    <w:abstractNumId w:val="14"/>
  </w:num>
  <w:num w:numId="21">
    <w:abstractNumId w:val="21"/>
  </w:num>
  <w:num w:numId="22">
    <w:abstractNumId w:val="1"/>
  </w:num>
  <w:num w:numId="23">
    <w:abstractNumId w:val="3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86"/>
    <w:rsid w:val="000026C6"/>
    <w:rsid w:val="000061A2"/>
    <w:rsid w:val="000121F8"/>
    <w:rsid w:val="0001230D"/>
    <w:rsid w:val="00013219"/>
    <w:rsid w:val="00021104"/>
    <w:rsid w:val="0002156E"/>
    <w:rsid w:val="000253AA"/>
    <w:rsid w:val="000271B6"/>
    <w:rsid w:val="00027F38"/>
    <w:rsid w:val="000300D6"/>
    <w:rsid w:val="00030A5F"/>
    <w:rsid w:val="000478CF"/>
    <w:rsid w:val="000510E0"/>
    <w:rsid w:val="00052A46"/>
    <w:rsid w:val="00054938"/>
    <w:rsid w:val="00055C1C"/>
    <w:rsid w:val="000566C3"/>
    <w:rsid w:val="00057DFE"/>
    <w:rsid w:val="00060D1A"/>
    <w:rsid w:val="00061493"/>
    <w:rsid w:val="00062B36"/>
    <w:rsid w:val="00064CE4"/>
    <w:rsid w:val="00065FB4"/>
    <w:rsid w:val="00076B73"/>
    <w:rsid w:val="00095FB8"/>
    <w:rsid w:val="000A4AF8"/>
    <w:rsid w:val="000A65E0"/>
    <w:rsid w:val="000B171D"/>
    <w:rsid w:val="000B7861"/>
    <w:rsid w:val="000D2380"/>
    <w:rsid w:val="000D2A41"/>
    <w:rsid w:val="000D2AED"/>
    <w:rsid w:val="000D43F0"/>
    <w:rsid w:val="000D5143"/>
    <w:rsid w:val="000D781D"/>
    <w:rsid w:val="000E253E"/>
    <w:rsid w:val="000E3D06"/>
    <w:rsid w:val="000E6390"/>
    <w:rsid w:val="000E71F7"/>
    <w:rsid w:val="000F3915"/>
    <w:rsid w:val="0010392F"/>
    <w:rsid w:val="00112819"/>
    <w:rsid w:val="001231A7"/>
    <w:rsid w:val="00134AA5"/>
    <w:rsid w:val="0013664F"/>
    <w:rsid w:val="00142F5E"/>
    <w:rsid w:val="00147CAF"/>
    <w:rsid w:val="0015105D"/>
    <w:rsid w:val="00152FF0"/>
    <w:rsid w:val="00157E88"/>
    <w:rsid w:val="0016162F"/>
    <w:rsid w:val="00162D17"/>
    <w:rsid w:val="001720E5"/>
    <w:rsid w:val="00177DF3"/>
    <w:rsid w:val="001824CF"/>
    <w:rsid w:val="00186D7D"/>
    <w:rsid w:val="0019074E"/>
    <w:rsid w:val="00191AB5"/>
    <w:rsid w:val="001961C7"/>
    <w:rsid w:val="00197BBB"/>
    <w:rsid w:val="001B304D"/>
    <w:rsid w:val="001C0902"/>
    <w:rsid w:val="001C53DD"/>
    <w:rsid w:val="001D183B"/>
    <w:rsid w:val="001D5203"/>
    <w:rsid w:val="001D6287"/>
    <w:rsid w:val="001D78EE"/>
    <w:rsid w:val="001D795B"/>
    <w:rsid w:val="001E1370"/>
    <w:rsid w:val="001E3BC9"/>
    <w:rsid w:val="001E45FE"/>
    <w:rsid w:val="001E5845"/>
    <w:rsid w:val="001E6679"/>
    <w:rsid w:val="001F1EAF"/>
    <w:rsid w:val="001F22B8"/>
    <w:rsid w:val="001F6A7E"/>
    <w:rsid w:val="00201927"/>
    <w:rsid w:val="00202EA8"/>
    <w:rsid w:val="002120DC"/>
    <w:rsid w:val="00212FDC"/>
    <w:rsid w:val="0021650B"/>
    <w:rsid w:val="00234C08"/>
    <w:rsid w:val="00234E5C"/>
    <w:rsid w:val="00234FD1"/>
    <w:rsid w:val="00240A9F"/>
    <w:rsid w:val="00240E00"/>
    <w:rsid w:val="00241760"/>
    <w:rsid w:val="00241CEC"/>
    <w:rsid w:val="00242B1D"/>
    <w:rsid w:val="00254650"/>
    <w:rsid w:val="00255F2E"/>
    <w:rsid w:val="002563D2"/>
    <w:rsid w:val="00263126"/>
    <w:rsid w:val="0026356C"/>
    <w:rsid w:val="00263B93"/>
    <w:rsid w:val="00272158"/>
    <w:rsid w:val="00276F9D"/>
    <w:rsid w:val="0028113E"/>
    <w:rsid w:val="00290897"/>
    <w:rsid w:val="002968B6"/>
    <w:rsid w:val="002A2C99"/>
    <w:rsid w:val="002A70DD"/>
    <w:rsid w:val="002A720F"/>
    <w:rsid w:val="002B4A6D"/>
    <w:rsid w:val="002C1A15"/>
    <w:rsid w:val="002C4436"/>
    <w:rsid w:val="002C7942"/>
    <w:rsid w:val="002D0705"/>
    <w:rsid w:val="002D28EB"/>
    <w:rsid w:val="002E37B3"/>
    <w:rsid w:val="002E7F2C"/>
    <w:rsid w:val="002F26E7"/>
    <w:rsid w:val="002F7D56"/>
    <w:rsid w:val="0030203C"/>
    <w:rsid w:val="00316BAA"/>
    <w:rsid w:val="0031755A"/>
    <w:rsid w:val="003178A2"/>
    <w:rsid w:val="003227DA"/>
    <w:rsid w:val="003240C3"/>
    <w:rsid w:val="00334FF4"/>
    <w:rsid w:val="003360B4"/>
    <w:rsid w:val="00336F81"/>
    <w:rsid w:val="00343996"/>
    <w:rsid w:val="00353A88"/>
    <w:rsid w:val="003579F6"/>
    <w:rsid w:val="00361B0A"/>
    <w:rsid w:val="003639A7"/>
    <w:rsid w:val="0037195B"/>
    <w:rsid w:val="0037594C"/>
    <w:rsid w:val="00376300"/>
    <w:rsid w:val="00376A20"/>
    <w:rsid w:val="00385C1E"/>
    <w:rsid w:val="00386CF0"/>
    <w:rsid w:val="00392D6C"/>
    <w:rsid w:val="003A0FE0"/>
    <w:rsid w:val="003B3D72"/>
    <w:rsid w:val="003C7397"/>
    <w:rsid w:val="003D6717"/>
    <w:rsid w:val="003E19CE"/>
    <w:rsid w:val="003E1FF4"/>
    <w:rsid w:val="003E257B"/>
    <w:rsid w:val="003E3F84"/>
    <w:rsid w:val="003E580F"/>
    <w:rsid w:val="003E751D"/>
    <w:rsid w:val="003E76E1"/>
    <w:rsid w:val="003F242B"/>
    <w:rsid w:val="003F4201"/>
    <w:rsid w:val="003F4E04"/>
    <w:rsid w:val="00400CA9"/>
    <w:rsid w:val="0040439B"/>
    <w:rsid w:val="00404CAB"/>
    <w:rsid w:val="0040678D"/>
    <w:rsid w:val="004069CF"/>
    <w:rsid w:val="00407951"/>
    <w:rsid w:val="004100E9"/>
    <w:rsid w:val="004126FE"/>
    <w:rsid w:val="00413665"/>
    <w:rsid w:val="00414753"/>
    <w:rsid w:val="00421B76"/>
    <w:rsid w:val="00422F58"/>
    <w:rsid w:val="00425C00"/>
    <w:rsid w:val="004304E5"/>
    <w:rsid w:val="00434058"/>
    <w:rsid w:val="00443123"/>
    <w:rsid w:val="0045337C"/>
    <w:rsid w:val="00463E43"/>
    <w:rsid w:val="0046599E"/>
    <w:rsid w:val="004968AF"/>
    <w:rsid w:val="00497A80"/>
    <w:rsid w:val="004B34D2"/>
    <w:rsid w:val="004C1810"/>
    <w:rsid w:val="004C4DB4"/>
    <w:rsid w:val="004C5BF8"/>
    <w:rsid w:val="004C6191"/>
    <w:rsid w:val="004D177E"/>
    <w:rsid w:val="004D597F"/>
    <w:rsid w:val="004D6843"/>
    <w:rsid w:val="004D764C"/>
    <w:rsid w:val="004E3DDA"/>
    <w:rsid w:val="004E5126"/>
    <w:rsid w:val="004E624C"/>
    <w:rsid w:val="004E7793"/>
    <w:rsid w:val="004F5B3F"/>
    <w:rsid w:val="004F5F0D"/>
    <w:rsid w:val="00502040"/>
    <w:rsid w:val="0050239D"/>
    <w:rsid w:val="005057DB"/>
    <w:rsid w:val="00505F19"/>
    <w:rsid w:val="00510EC1"/>
    <w:rsid w:val="00511B21"/>
    <w:rsid w:val="00511ED8"/>
    <w:rsid w:val="0051212A"/>
    <w:rsid w:val="00520FE7"/>
    <w:rsid w:val="005240EB"/>
    <w:rsid w:val="00525BBD"/>
    <w:rsid w:val="0052641C"/>
    <w:rsid w:val="00527526"/>
    <w:rsid w:val="0054359C"/>
    <w:rsid w:val="00544D12"/>
    <w:rsid w:val="00546256"/>
    <w:rsid w:val="005467F0"/>
    <w:rsid w:val="00554A03"/>
    <w:rsid w:val="00565005"/>
    <w:rsid w:val="00565AD5"/>
    <w:rsid w:val="005671C6"/>
    <w:rsid w:val="00571B4A"/>
    <w:rsid w:val="00574430"/>
    <w:rsid w:val="00582BE0"/>
    <w:rsid w:val="0058315A"/>
    <w:rsid w:val="005950FF"/>
    <w:rsid w:val="005A16AE"/>
    <w:rsid w:val="005A7FCF"/>
    <w:rsid w:val="005B5154"/>
    <w:rsid w:val="005C5A79"/>
    <w:rsid w:val="005C67A6"/>
    <w:rsid w:val="005C7DE1"/>
    <w:rsid w:val="005D54CD"/>
    <w:rsid w:val="005D6246"/>
    <w:rsid w:val="005D6A2C"/>
    <w:rsid w:val="005D7D18"/>
    <w:rsid w:val="005E622C"/>
    <w:rsid w:val="005F3EA9"/>
    <w:rsid w:val="00603DC7"/>
    <w:rsid w:val="0060716D"/>
    <w:rsid w:val="00612D62"/>
    <w:rsid w:val="006138F7"/>
    <w:rsid w:val="006172CF"/>
    <w:rsid w:val="006214A9"/>
    <w:rsid w:val="006216F9"/>
    <w:rsid w:val="006222CF"/>
    <w:rsid w:val="0062284A"/>
    <w:rsid w:val="0062433C"/>
    <w:rsid w:val="00624A55"/>
    <w:rsid w:val="006272FB"/>
    <w:rsid w:val="00631857"/>
    <w:rsid w:val="00633EB2"/>
    <w:rsid w:val="00635364"/>
    <w:rsid w:val="00637C3C"/>
    <w:rsid w:val="006407EA"/>
    <w:rsid w:val="006409E5"/>
    <w:rsid w:val="00642843"/>
    <w:rsid w:val="00651192"/>
    <w:rsid w:val="00651D0E"/>
    <w:rsid w:val="0065504F"/>
    <w:rsid w:val="00655939"/>
    <w:rsid w:val="00656FDB"/>
    <w:rsid w:val="006631ED"/>
    <w:rsid w:val="00664F8D"/>
    <w:rsid w:val="00672846"/>
    <w:rsid w:val="006767D7"/>
    <w:rsid w:val="00696753"/>
    <w:rsid w:val="00696B99"/>
    <w:rsid w:val="006A6D90"/>
    <w:rsid w:val="006B3613"/>
    <w:rsid w:val="006B4F47"/>
    <w:rsid w:val="006B620A"/>
    <w:rsid w:val="006C23E3"/>
    <w:rsid w:val="006C3089"/>
    <w:rsid w:val="006D6123"/>
    <w:rsid w:val="006E3A94"/>
    <w:rsid w:val="006E442A"/>
    <w:rsid w:val="006F2949"/>
    <w:rsid w:val="006F6FD0"/>
    <w:rsid w:val="006F75D3"/>
    <w:rsid w:val="00705F5F"/>
    <w:rsid w:val="00712DD5"/>
    <w:rsid w:val="00713A39"/>
    <w:rsid w:val="00720AAA"/>
    <w:rsid w:val="00736F1D"/>
    <w:rsid w:val="007405CD"/>
    <w:rsid w:val="00740DE1"/>
    <w:rsid w:val="00745981"/>
    <w:rsid w:val="00751211"/>
    <w:rsid w:val="00751D39"/>
    <w:rsid w:val="007622E7"/>
    <w:rsid w:val="00764B2D"/>
    <w:rsid w:val="00764B4B"/>
    <w:rsid w:val="00764DA4"/>
    <w:rsid w:val="00765BF2"/>
    <w:rsid w:val="007666BD"/>
    <w:rsid w:val="007721F3"/>
    <w:rsid w:val="007776E2"/>
    <w:rsid w:val="00786934"/>
    <w:rsid w:val="007926EA"/>
    <w:rsid w:val="00794AAE"/>
    <w:rsid w:val="007A74D9"/>
    <w:rsid w:val="007B160C"/>
    <w:rsid w:val="007B6C2F"/>
    <w:rsid w:val="007C2AF1"/>
    <w:rsid w:val="007C7B03"/>
    <w:rsid w:val="007E0A3C"/>
    <w:rsid w:val="007E0E0B"/>
    <w:rsid w:val="007E3B40"/>
    <w:rsid w:val="007E3B62"/>
    <w:rsid w:val="007F0510"/>
    <w:rsid w:val="0080038D"/>
    <w:rsid w:val="00806AF0"/>
    <w:rsid w:val="0081574F"/>
    <w:rsid w:val="008379DB"/>
    <w:rsid w:val="0084107E"/>
    <w:rsid w:val="00846B91"/>
    <w:rsid w:val="008471CC"/>
    <w:rsid w:val="0085046A"/>
    <w:rsid w:val="0085181C"/>
    <w:rsid w:val="00851F28"/>
    <w:rsid w:val="008549A6"/>
    <w:rsid w:val="0086523D"/>
    <w:rsid w:val="008652C4"/>
    <w:rsid w:val="00867B55"/>
    <w:rsid w:val="00875056"/>
    <w:rsid w:val="00876E1B"/>
    <w:rsid w:val="00880111"/>
    <w:rsid w:val="00882BFB"/>
    <w:rsid w:val="0088328F"/>
    <w:rsid w:val="00890550"/>
    <w:rsid w:val="00891256"/>
    <w:rsid w:val="00891EE8"/>
    <w:rsid w:val="00892991"/>
    <w:rsid w:val="0089480A"/>
    <w:rsid w:val="00895490"/>
    <w:rsid w:val="00896260"/>
    <w:rsid w:val="008A061B"/>
    <w:rsid w:val="008A15FB"/>
    <w:rsid w:val="008A1EAC"/>
    <w:rsid w:val="008A5ACD"/>
    <w:rsid w:val="008A63C8"/>
    <w:rsid w:val="008A76DE"/>
    <w:rsid w:val="008C1C65"/>
    <w:rsid w:val="008C60F8"/>
    <w:rsid w:val="008C7714"/>
    <w:rsid w:val="008D13C3"/>
    <w:rsid w:val="008D2C8B"/>
    <w:rsid w:val="008D44D7"/>
    <w:rsid w:val="008D489A"/>
    <w:rsid w:val="008D7335"/>
    <w:rsid w:val="008E25B6"/>
    <w:rsid w:val="008E7908"/>
    <w:rsid w:val="008F2F07"/>
    <w:rsid w:val="008F48D7"/>
    <w:rsid w:val="0090216D"/>
    <w:rsid w:val="00913DC3"/>
    <w:rsid w:val="00917429"/>
    <w:rsid w:val="0092795C"/>
    <w:rsid w:val="009306E5"/>
    <w:rsid w:val="0093606A"/>
    <w:rsid w:val="0094308A"/>
    <w:rsid w:val="00946FDA"/>
    <w:rsid w:val="0095265B"/>
    <w:rsid w:val="00953A84"/>
    <w:rsid w:val="00954933"/>
    <w:rsid w:val="00957F42"/>
    <w:rsid w:val="00960F57"/>
    <w:rsid w:val="00966B67"/>
    <w:rsid w:val="00986FF9"/>
    <w:rsid w:val="009879A9"/>
    <w:rsid w:val="00987CE1"/>
    <w:rsid w:val="009942D1"/>
    <w:rsid w:val="009A2648"/>
    <w:rsid w:val="009B2FE2"/>
    <w:rsid w:val="009C2EAE"/>
    <w:rsid w:val="009C6658"/>
    <w:rsid w:val="009F2D35"/>
    <w:rsid w:val="00A132D3"/>
    <w:rsid w:val="00A17F8E"/>
    <w:rsid w:val="00A218EA"/>
    <w:rsid w:val="00A33D25"/>
    <w:rsid w:val="00A36D78"/>
    <w:rsid w:val="00A40213"/>
    <w:rsid w:val="00A402E5"/>
    <w:rsid w:val="00A42EB4"/>
    <w:rsid w:val="00A42FA3"/>
    <w:rsid w:val="00A56535"/>
    <w:rsid w:val="00A57DCA"/>
    <w:rsid w:val="00A6016D"/>
    <w:rsid w:val="00A60FB6"/>
    <w:rsid w:val="00A61864"/>
    <w:rsid w:val="00A6393E"/>
    <w:rsid w:val="00A641F0"/>
    <w:rsid w:val="00A65AE7"/>
    <w:rsid w:val="00A70FF9"/>
    <w:rsid w:val="00A710F4"/>
    <w:rsid w:val="00A74D95"/>
    <w:rsid w:val="00A800E6"/>
    <w:rsid w:val="00A82E0C"/>
    <w:rsid w:val="00A8596D"/>
    <w:rsid w:val="00A86A47"/>
    <w:rsid w:val="00AA0D43"/>
    <w:rsid w:val="00AA196F"/>
    <w:rsid w:val="00AA1AAF"/>
    <w:rsid w:val="00AA36AE"/>
    <w:rsid w:val="00AA3C5B"/>
    <w:rsid w:val="00AB18F1"/>
    <w:rsid w:val="00AB5DBF"/>
    <w:rsid w:val="00AD2241"/>
    <w:rsid w:val="00AD5B59"/>
    <w:rsid w:val="00AE064D"/>
    <w:rsid w:val="00AE1FE3"/>
    <w:rsid w:val="00AE2431"/>
    <w:rsid w:val="00AE5D63"/>
    <w:rsid w:val="00AE78EB"/>
    <w:rsid w:val="00AF0E31"/>
    <w:rsid w:val="00AF1A4E"/>
    <w:rsid w:val="00AF2D8E"/>
    <w:rsid w:val="00B00169"/>
    <w:rsid w:val="00B01D0A"/>
    <w:rsid w:val="00B07E34"/>
    <w:rsid w:val="00B1195A"/>
    <w:rsid w:val="00B302B7"/>
    <w:rsid w:val="00B3249C"/>
    <w:rsid w:val="00B354EE"/>
    <w:rsid w:val="00B375BB"/>
    <w:rsid w:val="00B377AF"/>
    <w:rsid w:val="00B549FC"/>
    <w:rsid w:val="00B5529A"/>
    <w:rsid w:val="00B5546F"/>
    <w:rsid w:val="00B557C1"/>
    <w:rsid w:val="00B61CD9"/>
    <w:rsid w:val="00B621B5"/>
    <w:rsid w:val="00B626B9"/>
    <w:rsid w:val="00B64C0F"/>
    <w:rsid w:val="00B718F4"/>
    <w:rsid w:val="00B7321B"/>
    <w:rsid w:val="00B73A6A"/>
    <w:rsid w:val="00B76E11"/>
    <w:rsid w:val="00B76F6A"/>
    <w:rsid w:val="00B80884"/>
    <w:rsid w:val="00B85D31"/>
    <w:rsid w:val="00B85DFE"/>
    <w:rsid w:val="00B94CF7"/>
    <w:rsid w:val="00BA172B"/>
    <w:rsid w:val="00BA2BE1"/>
    <w:rsid w:val="00BB1222"/>
    <w:rsid w:val="00BB2C2B"/>
    <w:rsid w:val="00BC14AB"/>
    <w:rsid w:val="00BC5873"/>
    <w:rsid w:val="00BC6988"/>
    <w:rsid w:val="00BC7D70"/>
    <w:rsid w:val="00BD5500"/>
    <w:rsid w:val="00BD7A35"/>
    <w:rsid w:val="00BE2548"/>
    <w:rsid w:val="00BE6596"/>
    <w:rsid w:val="00BE7B63"/>
    <w:rsid w:val="00C00C4E"/>
    <w:rsid w:val="00C01143"/>
    <w:rsid w:val="00C05D7F"/>
    <w:rsid w:val="00C05FBA"/>
    <w:rsid w:val="00C0749A"/>
    <w:rsid w:val="00C14CF1"/>
    <w:rsid w:val="00C22ABA"/>
    <w:rsid w:val="00C23298"/>
    <w:rsid w:val="00C268EF"/>
    <w:rsid w:val="00C3560E"/>
    <w:rsid w:val="00C36467"/>
    <w:rsid w:val="00C40CC4"/>
    <w:rsid w:val="00C4264D"/>
    <w:rsid w:val="00C46636"/>
    <w:rsid w:val="00C47449"/>
    <w:rsid w:val="00C53801"/>
    <w:rsid w:val="00C548B9"/>
    <w:rsid w:val="00C55C5D"/>
    <w:rsid w:val="00C56095"/>
    <w:rsid w:val="00C6041F"/>
    <w:rsid w:val="00C739CC"/>
    <w:rsid w:val="00C74616"/>
    <w:rsid w:val="00C74BB3"/>
    <w:rsid w:val="00C751BA"/>
    <w:rsid w:val="00C9244A"/>
    <w:rsid w:val="00C92D0A"/>
    <w:rsid w:val="00C95686"/>
    <w:rsid w:val="00CA0327"/>
    <w:rsid w:val="00CB07FD"/>
    <w:rsid w:val="00CD26FD"/>
    <w:rsid w:val="00CD56D2"/>
    <w:rsid w:val="00CD6496"/>
    <w:rsid w:val="00CE0FBD"/>
    <w:rsid w:val="00CE5F2F"/>
    <w:rsid w:val="00CE61E3"/>
    <w:rsid w:val="00CE7188"/>
    <w:rsid w:val="00CE7D87"/>
    <w:rsid w:val="00CF6462"/>
    <w:rsid w:val="00D10D80"/>
    <w:rsid w:val="00D167AB"/>
    <w:rsid w:val="00D1697D"/>
    <w:rsid w:val="00D22555"/>
    <w:rsid w:val="00D25F61"/>
    <w:rsid w:val="00D3014B"/>
    <w:rsid w:val="00D304F7"/>
    <w:rsid w:val="00D402D6"/>
    <w:rsid w:val="00D45C46"/>
    <w:rsid w:val="00D50F75"/>
    <w:rsid w:val="00D607CB"/>
    <w:rsid w:val="00D62EB6"/>
    <w:rsid w:val="00D66402"/>
    <w:rsid w:val="00D77B4C"/>
    <w:rsid w:val="00D818D9"/>
    <w:rsid w:val="00D82EF0"/>
    <w:rsid w:val="00D93117"/>
    <w:rsid w:val="00D94227"/>
    <w:rsid w:val="00D9507D"/>
    <w:rsid w:val="00DA0810"/>
    <w:rsid w:val="00DB0974"/>
    <w:rsid w:val="00DB22BF"/>
    <w:rsid w:val="00DB66AF"/>
    <w:rsid w:val="00DC171C"/>
    <w:rsid w:val="00DD0252"/>
    <w:rsid w:val="00DE3229"/>
    <w:rsid w:val="00DE4915"/>
    <w:rsid w:val="00DE7F5E"/>
    <w:rsid w:val="00DF178E"/>
    <w:rsid w:val="00E124D8"/>
    <w:rsid w:val="00E13816"/>
    <w:rsid w:val="00E16826"/>
    <w:rsid w:val="00E26664"/>
    <w:rsid w:val="00E45163"/>
    <w:rsid w:val="00E46AC5"/>
    <w:rsid w:val="00E475F5"/>
    <w:rsid w:val="00E545FD"/>
    <w:rsid w:val="00E601BA"/>
    <w:rsid w:val="00E626F0"/>
    <w:rsid w:val="00E6496E"/>
    <w:rsid w:val="00E64C8B"/>
    <w:rsid w:val="00E73F32"/>
    <w:rsid w:val="00E81744"/>
    <w:rsid w:val="00E817DD"/>
    <w:rsid w:val="00E8205C"/>
    <w:rsid w:val="00E82381"/>
    <w:rsid w:val="00E8293D"/>
    <w:rsid w:val="00E878DF"/>
    <w:rsid w:val="00E955C2"/>
    <w:rsid w:val="00E964F8"/>
    <w:rsid w:val="00EA048D"/>
    <w:rsid w:val="00EA23F3"/>
    <w:rsid w:val="00EA3954"/>
    <w:rsid w:val="00EA5F54"/>
    <w:rsid w:val="00EA5F64"/>
    <w:rsid w:val="00EB1A37"/>
    <w:rsid w:val="00EB207A"/>
    <w:rsid w:val="00EB757C"/>
    <w:rsid w:val="00EC2ED3"/>
    <w:rsid w:val="00ED158E"/>
    <w:rsid w:val="00ED509C"/>
    <w:rsid w:val="00ED526F"/>
    <w:rsid w:val="00EE5ECE"/>
    <w:rsid w:val="00EE73C4"/>
    <w:rsid w:val="00F00833"/>
    <w:rsid w:val="00F018F5"/>
    <w:rsid w:val="00F101F9"/>
    <w:rsid w:val="00F270BA"/>
    <w:rsid w:val="00F31533"/>
    <w:rsid w:val="00F339EE"/>
    <w:rsid w:val="00F42C16"/>
    <w:rsid w:val="00F4440D"/>
    <w:rsid w:val="00F4494D"/>
    <w:rsid w:val="00F51CDD"/>
    <w:rsid w:val="00F60410"/>
    <w:rsid w:val="00F72F87"/>
    <w:rsid w:val="00F76E62"/>
    <w:rsid w:val="00F87AF8"/>
    <w:rsid w:val="00F9386A"/>
    <w:rsid w:val="00F93A92"/>
    <w:rsid w:val="00F947B1"/>
    <w:rsid w:val="00FA3F67"/>
    <w:rsid w:val="00FB0725"/>
    <w:rsid w:val="00FB4581"/>
    <w:rsid w:val="00FC43C3"/>
    <w:rsid w:val="00FC6A95"/>
    <w:rsid w:val="00FD3763"/>
    <w:rsid w:val="00FD4B73"/>
    <w:rsid w:val="00FD59B0"/>
    <w:rsid w:val="00FD748D"/>
    <w:rsid w:val="00FE72C0"/>
    <w:rsid w:val="00FF059A"/>
    <w:rsid w:val="00FF39D2"/>
    <w:rsid w:val="00FF6380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4A8AD"/>
  <w15:chartTrackingRefBased/>
  <w15:docId w15:val="{4CC9CD50-3DC2-4DD6-84F7-CADE0550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68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F2F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F2F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F2F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F2F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F2F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2F0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6AF0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3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C6041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d">
    <w:name w:val="Revision"/>
    <w:hidden/>
    <w:uiPriority w:val="99"/>
    <w:semiHidden/>
    <w:rsid w:val="005D7D18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F5F"/>
  </w:style>
  <w:style w:type="paragraph" w:styleId="af0">
    <w:name w:val="footer"/>
    <w:basedOn w:val="a"/>
    <w:link w:val="af1"/>
    <w:uiPriority w:val="99"/>
    <w:unhideWhenUsed/>
    <w:rsid w:val="00705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F5F"/>
  </w:style>
  <w:style w:type="character" w:styleId="af2">
    <w:name w:val="Hyperlink"/>
    <w:basedOn w:val="a0"/>
    <w:uiPriority w:val="99"/>
    <w:unhideWhenUsed/>
    <w:rsid w:val="00EA2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F3"/>
    <w:rPr>
      <w:color w:val="605E5C"/>
      <w:shd w:val="clear" w:color="auto" w:fill="E1DFDD"/>
    </w:rPr>
  </w:style>
  <w:style w:type="paragraph" w:styleId="af3">
    <w:name w:val="footnote text"/>
    <w:basedOn w:val="a"/>
    <w:link w:val="af4"/>
    <w:uiPriority w:val="99"/>
    <w:semiHidden/>
    <w:unhideWhenUsed/>
    <w:rsid w:val="00AE5D63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AE5D63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AE5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DA6F087AA4C34BB8FE6CB2DD225C48" ma:contentTypeVersion="13" ma:contentTypeDescription="Создание документа." ma:contentTypeScope="" ma:versionID="82ebc0a79de462092a9e2d2579c80645">
  <xsd:schema xmlns:xsd="http://www.w3.org/2001/XMLSchema" xmlns:xs="http://www.w3.org/2001/XMLSchema" xmlns:p="http://schemas.microsoft.com/office/2006/metadata/properties" xmlns:ns3="e37b104b-bdb9-47b3-b07c-e78c1ee5069a" xmlns:ns4="9a58c103-4340-4a8d-851c-f93e047d87d2" targetNamespace="http://schemas.microsoft.com/office/2006/metadata/properties" ma:root="true" ma:fieldsID="28281d92a49a9bacbe04640ac23c1c8c" ns3:_="" ns4:_="">
    <xsd:import namespace="e37b104b-bdb9-47b3-b07c-e78c1ee5069a"/>
    <xsd:import namespace="9a58c103-4340-4a8d-851c-f93e047d8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b104b-bdb9-47b3-b07c-e78c1ee50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8c103-4340-4a8d-851c-f93e047d8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9552-85BE-433F-B5ED-0CB0E2225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7b104b-bdb9-47b3-b07c-e78c1ee5069a"/>
    <ds:schemaRef ds:uri="9a58c103-4340-4a8d-851c-f93e047d8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2B1CB6-4C8E-46EA-AC93-960BCD95F4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CA132-3934-455C-94DC-D6FCC6D8BE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5E5070-C0AB-4C12-9A58-9262AE4A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6182</Words>
  <Characters>35242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Коротеев;Галина Кузнецова</dc:creator>
  <cp:keywords/>
  <dc:description/>
  <cp:lastModifiedBy>Абзаева Марьям Наримановна</cp:lastModifiedBy>
  <cp:revision>9</cp:revision>
  <dcterms:created xsi:type="dcterms:W3CDTF">2021-03-02T13:59:00Z</dcterms:created>
  <dcterms:modified xsi:type="dcterms:W3CDTF">2021-03-17T09:33:00Z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0x01010097DA6F087AA4C34BB8FE6CB2DD225C48</vt:lpwstr>
  </property>
</Properties>
</file>